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EF5EC"/>
  <w:body>
    <w:p w14:paraId="0D7F707E" w14:textId="3236A358" w:rsidR="00DC5219" w:rsidRDefault="00DC5219" w:rsidP="00E3268E">
      <w:pPr>
        <w:spacing w:after="0" w:line="240" w:lineRule="auto"/>
        <w:rPr>
          <w:rFonts w:ascii="Times New Roman" w:eastAsia="Times New Roman" w:hAnsi="Times New Roman" w:cs="Times New Roman"/>
          <w:i/>
          <w:iCs/>
          <w:kern w:val="0"/>
          <w14:ligatures w14:val="none"/>
        </w:rPr>
      </w:pPr>
      <w:r>
        <w:rPr>
          <w:rFonts w:ascii="Times New Roman" w:eastAsia="Times New Roman" w:hAnsi="Times New Roman" w:cs="Times New Roman"/>
          <w:i/>
          <w:iCs/>
          <w:kern w:val="0"/>
          <w14:ligatures w14:val="none"/>
        </w:rPr>
        <w:t xml:space="preserve">Class </w:t>
      </w:r>
      <w:proofErr w:type="spellStart"/>
      <w:r>
        <w:rPr>
          <w:rFonts w:ascii="Times New Roman" w:eastAsia="Times New Roman" w:hAnsi="Times New Roman" w:cs="Times New Roman"/>
          <w:i/>
          <w:iCs/>
          <w:kern w:val="0"/>
          <w14:ligatures w14:val="none"/>
        </w:rPr>
        <w:t>Notes:</w:t>
      </w:r>
      <w:r w:rsidR="00694BD2">
        <w:rPr>
          <w:rFonts w:ascii="Times New Roman" w:eastAsia="Times New Roman" w:hAnsi="Times New Roman" w:cs="Times New Roman"/>
          <w:i/>
          <w:iCs/>
          <w:kern w:val="0"/>
          <w14:ligatures w14:val="none"/>
        </w:rPr>
        <w:t>Doppler</w:t>
      </w:r>
      <w:proofErr w:type="spellEnd"/>
      <w:r w:rsidR="00694BD2">
        <w:rPr>
          <w:rFonts w:ascii="Times New Roman" w:eastAsia="Times New Roman" w:hAnsi="Times New Roman" w:cs="Times New Roman"/>
          <w:i/>
          <w:iCs/>
          <w:kern w:val="0"/>
          <w14:ligatures w14:val="none"/>
        </w:rPr>
        <w:t xml:space="preserve"> Shift Studied With a Rotating Sound Source. </w:t>
      </w:r>
    </w:p>
    <w:p w14:paraId="0DB490D2" w14:textId="168E4AE0" w:rsidR="00766E19" w:rsidRDefault="00766E19" w:rsidP="00E3268E">
      <w:pPr>
        <w:spacing w:after="0" w:line="240" w:lineRule="auto"/>
        <w:rPr>
          <w:rFonts w:ascii="Times New Roman" w:eastAsia="Times New Roman" w:hAnsi="Times New Roman" w:cs="Times New Roman"/>
          <w:i/>
          <w:iCs/>
          <w:kern w:val="0"/>
          <w14:ligatures w14:val="none"/>
        </w:rPr>
      </w:pPr>
      <w:r>
        <w:rPr>
          <w:rFonts w:ascii="Times New Roman" w:eastAsia="Times New Roman" w:hAnsi="Times New Roman" w:cs="Times New Roman"/>
          <w:i/>
          <w:iCs/>
          <w:kern w:val="0"/>
          <w14:ligatures w14:val="none"/>
        </w:rPr>
        <w:t xml:space="preserve">A rough draft description of the measurements and their interpretation for Assignment </w:t>
      </w:r>
      <w:r w:rsidR="00306164">
        <w:rPr>
          <w:rFonts w:ascii="Times New Roman" w:eastAsia="Times New Roman" w:hAnsi="Times New Roman" w:cs="Times New Roman"/>
          <w:i/>
          <w:iCs/>
          <w:kern w:val="0"/>
          <w14:ligatures w14:val="none"/>
        </w:rPr>
        <w:t>8</w:t>
      </w:r>
      <w:r>
        <w:rPr>
          <w:rFonts w:ascii="Times New Roman" w:eastAsia="Times New Roman" w:hAnsi="Times New Roman" w:cs="Times New Roman"/>
          <w:i/>
          <w:iCs/>
          <w:kern w:val="0"/>
          <w14:ligatures w14:val="none"/>
        </w:rPr>
        <w:t>.</w:t>
      </w:r>
    </w:p>
    <w:p w14:paraId="3014A3CE" w14:textId="77777777" w:rsidR="00694BD2" w:rsidRDefault="00694BD2" w:rsidP="00E3268E">
      <w:pPr>
        <w:spacing w:after="0" w:line="240" w:lineRule="auto"/>
        <w:rPr>
          <w:rFonts w:ascii="Times New Roman" w:eastAsia="Times New Roman" w:hAnsi="Times New Roman" w:cs="Times New Roman"/>
          <w:i/>
          <w:iCs/>
          <w:kern w:val="0"/>
          <w14:ligatures w14:val="none"/>
        </w:rPr>
      </w:pPr>
    </w:p>
    <w:p w14:paraId="03C2A03F" w14:textId="77777777" w:rsidR="00766E19" w:rsidRDefault="00DC5219" w:rsidP="00766E19">
      <w:pPr>
        <w:keepNext/>
        <w:spacing w:after="0" w:line="240" w:lineRule="auto"/>
      </w:pPr>
      <w:r>
        <w:rPr>
          <w:noProof/>
        </w:rPr>
        <w:drawing>
          <wp:inline distT="0" distB="0" distL="0" distR="0" wp14:anchorId="17C1EEDF" wp14:editId="0D4F551C">
            <wp:extent cx="5943600" cy="4457700"/>
            <wp:effectExtent l="0" t="0" r="0" b="0"/>
            <wp:docPr id="1991631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23A5DE9" w14:textId="2B183588" w:rsidR="00DC5219" w:rsidRDefault="00766E19" w:rsidP="00766E19">
      <w:pPr>
        <w:pStyle w:val="Caption"/>
        <w:rPr>
          <w:rFonts w:ascii="Times New Roman" w:eastAsia="Times New Roman" w:hAnsi="Times New Roman" w:cs="Times New Roman"/>
          <w:i w:val="0"/>
          <w:iCs w:val="0"/>
          <w:kern w:val="0"/>
          <w14:ligatures w14:val="none"/>
        </w:rPr>
      </w:pPr>
      <w:r>
        <w:t xml:space="preserve">Figure </w:t>
      </w:r>
      <w:fldSimple w:instr=" SEQ Figure \* ARABIC ">
        <w:r>
          <w:rPr>
            <w:noProof/>
          </w:rPr>
          <w:t>1</w:t>
        </w:r>
      </w:fldSimple>
      <w:r>
        <w:t>. Class notes for rotating sound source measurements.</w:t>
      </w:r>
    </w:p>
    <w:p w14:paraId="724B2036" w14:textId="77777777" w:rsidR="00694BD2" w:rsidRDefault="00694BD2" w:rsidP="00E3268E">
      <w:pPr>
        <w:spacing w:after="0" w:line="240" w:lineRule="auto"/>
        <w:rPr>
          <w:rFonts w:ascii="Times New Roman" w:eastAsia="Times New Roman" w:hAnsi="Times New Roman" w:cs="Times New Roman"/>
          <w:i/>
          <w:iCs/>
          <w:kern w:val="0"/>
          <w14:ligatures w14:val="none"/>
        </w:rPr>
      </w:pPr>
    </w:p>
    <w:p w14:paraId="107303BC" w14:textId="77777777" w:rsidR="00766E19" w:rsidRDefault="00766E19">
      <w:pPr>
        <w:rPr>
          <w:rFonts w:ascii="Times New Roman" w:eastAsia="Times New Roman" w:hAnsi="Times New Roman" w:cs="Times New Roman"/>
          <w:i/>
          <w:iCs/>
          <w:kern w:val="0"/>
          <w14:ligatures w14:val="none"/>
        </w:rPr>
      </w:pPr>
      <w:r>
        <w:rPr>
          <w:rFonts w:ascii="Times New Roman" w:eastAsia="Times New Roman" w:hAnsi="Times New Roman" w:cs="Times New Roman"/>
          <w:i/>
          <w:iCs/>
          <w:kern w:val="0"/>
          <w14:ligatures w14:val="none"/>
        </w:rPr>
        <w:br w:type="page"/>
      </w:r>
    </w:p>
    <w:p w14:paraId="19A8913A" w14:textId="132F1631" w:rsidR="00766E19" w:rsidRDefault="00766E19" w:rsidP="00E3268E">
      <w:pPr>
        <w:spacing w:after="0" w:line="240" w:lineRule="auto"/>
        <w:rPr>
          <w:rFonts w:ascii="Times New Roman" w:eastAsia="Times New Roman" w:hAnsi="Times New Roman" w:cs="Times New Roman"/>
          <w:i/>
          <w:iCs/>
          <w:kern w:val="0"/>
          <w14:ligatures w14:val="none"/>
        </w:rPr>
      </w:pPr>
      <w:r>
        <w:rPr>
          <w:rFonts w:ascii="Times New Roman" w:eastAsia="Times New Roman" w:hAnsi="Times New Roman" w:cs="Times New Roman"/>
          <w:i/>
          <w:iCs/>
          <w:kern w:val="0"/>
          <w14:ligatures w14:val="none"/>
        </w:rPr>
        <w:lastRenderedPageBreak/>
        <w:t xml:space="preserve">Our observed spectrum made using Audacity.  </w:t>
      </w:r>
    </w:p>
    <w:p w14:paraId="6611DA6F" w14:textId="77777777" w:rsidR="00766E19" w:rsidRDefault="00766E19" w:rsidP="00E3268E">
      <w:pPr>
        <w:spacing w:after="0" w:line="240" w:lineRule="auto"/>
        <w:rPr>
          <w:rFonts w:ascii="Times New Roman" w:eastAsia="Times New Roman" w:hAnsi="Times New Roman" w:cs="Times New Roman"/>
          <w:i/>
          <w:iCs/>
          <w:kern w:val="0"/>
          <w14:ligatures w14:val="none"/>
        </w:rPr>
      </w:pPr>
    </w:p>
    <w:p w14:paraId="37C4632C" w14:textId="77777777" w:rsidR="00766E19" w:rsidRDefault="00766E19" w:rsidP="00766E19">
      <w:pPr>
        <w:keepNext/>
        <w:spacing w:after="0" w:line="240" w:lineRule="auto"/>
      </w:pPr>
      <w:r>
        <w:rPr>
          <w:rFonts w:ascii="Times New Roman" w:eastAsia="Times New Roman" w:hAnsi="Times New Roman" w:cs="Times New Roman"/>
          <w:noProof/>
          <w:kern w:val="0"/>
          <w14:ligatures w14:val="none"/>
        </w:rPr>
        <w:drawing>
          <wp:inline distT="0" distB="0" distL="0" distR="0" wp14:anchorId="783AC847" wp14:editId="1E589A50">
            <wp:extent cx="5916071" cy="4293712"/>
            <wp:effectExtent l="0" t="0" r="8890" b="0"/>
            <wp:docPr id="1568383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9" cy="4318307"/>
                    </a:xfrm>
                    <a:prstGeom prst="rect">
                      <a:avLst/>
                    </a:prstGeom>
                    <a:noFill/>
                  </pic:spPr>
                </pic:pic>
              </a:graphicData>
            </a:graphic>
          </wp:inline>
        </w:drawing>
      </w:r>
    </w:p>
    <w:p w14:paraId="1C9EA4B7" w14:textId="46F9EB52" w:rsidR="00766E19" w:rsidRDefault="00766E19" w:rsidP="00766E19">
      <w:pPr>
        <w:pStyle w:val="Caption"/>
        <w:rPr>
          <w:rFonts w:ascii="Times New Roman" w:eastAsia="Times New Roman" w:hAnsi="Times New Roman" w:cs="Times New Roman"/>
          <w:kern w:val="0"/>
          <w14:ligatures w14:val="none"/>
        </w:rPr>
      </w:pPr>
      <w:r>
        <w:t xml:space="preserve">Figure </w:t>
      </w:r>
      <w:fldSimple w:instr=" SEQ Figure \* ARABIC ">
        <w:r>
          <w:rPr>
            <w:noProof/>
          </w:rPr>
          <w:t>2</w:t>
        </w:r>
      </w:fldSimple>
      <w:r>
        <w:t xml:space="preserve">.  Observed spectra for the stationary sound </w:t>
      </w:r>
      <w:proofErr w:type="spellStart"/>
      <w:r>
        <w:t>souce</w:t>
      </w:r>
      <w:proofErr w:type="spellEnd"/>
      <w:r>
        <w:t xml:space="preserve"> (red) and the rotating sound source (blue).</w:t>
      </w:r>
    </w:p>
    <w:p w14:paraId="42DADE84" w14:textId="77777777" w:rsidR="00766E19" w:rsidRDefault="00766E19" w:rsidP="00E3268E">
      <w:pPr>
        <w:spacing w:after="0" w:line="240" w:lineRule="auto"/>
        <w:rPr>
          <w:rFonts w:ascii="Times New Roman" w:eastAsia="Times New Roman" w:hAnsi="Times New Roman" w:cs="Times New Roman"/>
          <w:kern w:val="0"/>
          <w14:ligatures w14:val="none"/>
        </w:rPr>
      </w:pPr>
    </w:p>
    <w:p w14:paraId="26B3D07B" w14:textId="77777777" w:rsidR="00766E19" w:rsidRDefault="00766E19" w:rsidP="00766E19">
      <w:pPr>
        <w:keepNext/>
        <w:spacing w:after="0" w:line="240" w:lineRule="auto"/>
      </w:pPr>
      <w:r>
        <w:rPr>
          <w:noProof/>
        </w:rPr>
        <w:lastRenderedPageBreak/>
        <w:drawing>
          <wp:inline distT="0" distB="0" distL="0" distR="0" wp14:anchorId="01E8446A" wp14:editId="3A5E50E4">
            <wp:extent cx="5943600" cy="5943600"/>
            <wp:effectExtent l="0" t="0" r="0" b="0"/>
            <wp:docPr id="59162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2194" name=""/>
                    <pic:cNvPicPr/>
                  </pic:nvPicPr>
                  <pic:blipFill>
                    <a:blip r:embed="rId9"/>
                    <a:stretch>
                      <a:fillRect/>
                    </a:stretch>
                  </pic:blipFill>
                  <pic:spPr>
                    <a:xfrm>
                      <a:off x="0" y="0"/>
                      <a:ext cx="5943600" cy="5943600"/>
                    </a:xfrm>
                    <a:prstGeom prst="rect">
                      <a:avLst/>
                    </a:prstGeom>
                  </pic:spPr>
                </pic:pic>
              </a:graphicData>
            </a:graphic>
          </wp:inline>
        </w:drawing>
      </w:r>
    </w:p>
    <w:p w14:paraId="05845315" w14:textId="32EB2739" w:rsidR="00766E19" w:rsidRDefault="00766E19" w:rsidP="00766E19">
      <w:pPr>
        <w:pStyle w:val="Caption"/>
        <w:rPr>
          <w:rFonts w:ascii="Times New Roman" w:eastAsia="Times New Roman" w:hAnsi="Times New Roman" w:cs="Times New Roman"/>
          <w:kern w:val="0"/>
          <w14:ligatures w14:val="none"/>
        </w:rPr>
      </w:pPr>
      <w:r>
        <w:t xml:space="preserve">Figure </w:t>
      </w:r>
      <w:fldSimple w:instr=" SEQ Figure \* ARABIC ">
        <w:r>
          <w:rPr>
            <w:noProof/>
          </w:rPr>
          <w:t>3</w:t>
        </w:r>
      </w:fldSimple>
      <w:r>
        <w:t xml:space="preserve">.  </w:t>
      </w:r>
      <w:r w:rsidRPr="00051421">
        <w:t>Modeled rotating dish measurements for the 440 Hz source.</w:t>
      </w:r>
      <w:r>
        <w:t xml:space="preserve">  The model is available </w:t>
      </w:r>
      <w:hyperlink r:id="rId10" w:history="1">
        <w:r w:rsidR="00D75A0C" w:rsidRPr="00D75A0C">
          <w:rPr>
            <w:rStyle w:val="Hyperlink"/>
          </w:rPr>
          <w:t>here</w:t>
        </w:r>
      </w:hyperlink>
      <w:r w:rsidR="00D75A0C">
        <w:t xml:space="preserve">. </w:t>
      </w:r>
      <w:r>
        <w:t xml:space="preserve"> </w:t>
      </w:r>
      <w:hyperlink r:id="rId11" w:history="1">
        <w:r w:rsidR="00D75A0C" w:rsidRPr="00D75A0C">
          <w:rPr>
            <w:rStyle w:val="Hyperlink"/>
          </w:rPr>
          <w:t>https://www.patarnott.com/atms360/general/class2025/Assignment7_DopplerEffect/HilbertTransform_RotatingSoundSourceModelAndRetrieval_WithPsignalFFT.py</w:t>
        </w:r>
      </w:hyperlink>
      <w:r>
        <w:t>.</w:t>
      </w:r>
    </w:p>
    <w:p w14:paraId="7CDBECFD" w14:textId="77777777" w:rsidR="00766E19" w:rsidRPr="00766E19" w:rsidRDefault="00766E19" w:rsidP="00E3268E">
      <w:pPr>
        <w:spacing w:after="0" w:line="240" w:lineRule="auto"/>
        <w:rPr>
          <w:rFonts w:ascii="Times New Roman" w:eastAsia="Times New Roman" w:hAnsi="Times New Roman" w:cs="Times New Roman"/>
          <w:kern w:val="0"/>
          <w14:ligatures w14:val="none"/>
        </w:rPr>
      </w:pPr>
    </w:p>
    <w:p w14:paraId="3AD186D9" w14:textId="77777777" w:rsidR="00766E19" w:rsidRDefault="00766E19" w:rsidP="00E3268E">
      <w:pPr>
        <w:spacing w:after="0" w:line="240" w:lineRule="auto"/>
        <w:rPr>
          <w:rFonts w:ascii="Times New Roman" w:eastAsia="Times New Roman" w:hAnsi="Times New Roman" w:cs="Times New Roman"/>
          <w:i/>
          <w:iCs/>
          <w:kern w:val="0"/>
          <w14:ligatures w14:val="none"/>
        </w:rPr>
      </w:pPr>
      <w:r>
        <w:rPr>
          <w:rFonts w:ascii="Times New Roman" w:eastAsia="Times New Roman" w:hAnsi="Times New Roman" w:cs="Times New Roman"/>
          <w:i/>
          <w:iCs/>
          <w:kern w:val="0"/>
          <w14:ligatures w14:val="none"/>
        </w:rPr>
        <w:t xml:space="preserve">Some questions to </w:t>
      </w:r>
      <w:proofErr w:type="spellStart"/>
      <w:r>
        <w:rPr>
          <w:rFonts w:ascii="Times New Roman" w:eastAsia="Times New Roman" w:hAnsi="Times New Roman" w:cs="Times New Roman"/>
          <w:i/>
          <w:iCs/>
          <w:kern w:val="0"/>
          <w14:ligatures w14:val="none"/>
        </w:rPr>
        <w:t>AI:CoPilot</w:t>
      </w:r>
      <w:proofErr w:type="spellEnd"/>
      <w:r>
        <w:rPr>
          <w:rFonts w:ascii="Times New Roman" w:eastAsia="Times New Roman" w:hAnsi="Times New Roman" w:cs="Times New Roman"/>
          <w:i/>
          <w:iCs/>
          <w:kern w:val="0"/>
          <w14:ligatures w14:val="none"/>
        </w:rPr>
        <w:t>:</w:t>
      </w:r>
    </w:p>
    <w:p w14:paraId="7320AB4C" w14:textId="24B47AA3" w:rsidR="00E3268E" w:rsidRPr="00E3268E" w:rsidRDefault="00F46982" w:rsidP="00E3268E">
      <w:pPr>
        <w:spacing w:after="0" w:line="240" w:lineRule="auto"/>
        <w:rPr>
          <w:rFonts w:ascii="Times New Roman" w:eastAsia="Times New Roman" w:hAnsi="Times New Roman" w:cs="Times New Roman"/>
          <w:i/>
          <w:iCs/>
          <w:kern w:val="0"/>
          <w14:ligatures w14:val="none"/>
        </w:rPr>
      </w:pPr>
      <w:r w:rsidRPr="00F46982">
        <w:rPr>
          <w:rFonts w:ascii="Times New Roman" w:eastAsia="Times New Roman" w:hAnsi="Times New Roman" w:cs="Times New Roman"/>
          <w:i/>
          <w:iCs/>
          <w:kern w:val="0"/>
          <w14:ligatures w14:val="none"/>
        </w:rPr>
        <w:t>W</w:t>
      </w:r>
      <w:r w:rsidR="00E3268E" w:rsidRPr="00E3268E">
        <w:rPr>
          <w:rFonts w:ascii="Times New Roman" w:eastAsia="Times New Roman" w:hAnsi="Times New Roman" w:cs="Times New Roman"/>
          <w:i/>
          <w:iCs/>
          <w:kern w:val="0"/>
          <w14:ligatures w14:val="none"/>
        </w:rPr>
        <w:t>hy do rotating sound sources have frequency spectra with maxima separated by the rotational frequency?</w:t>
      </w:r>
    </w:p>
    <w:p w14:paraId="475881FD" w14:textId="77777777" w:rsidR="00E3268E" w:rsidRPr="00E3268E" w:rsidRDefault="00E3268E" w:rsidP="00E3268E">
      <w:pPr>
        <w:spacing w:before="100" w:beforeAutospacing="1" w:after="100" w:afterAutospacing="1" w:line="240" w:lineRule="auto"/>
        <w:rPr>
          <w:rFonts w:ascii="Times New Roman" w:eastAsia="Times New Roman" w:hAnsi="Times New Roman" w:cs="Times New Roman"/>
          <w:kern w:val="0"/>
          <w14:ligatures w14:val="none"/>
        </w:rPr>
      </w:pPr>
      <w:r w:rsidRPr="00E3268E">
        <w:rPr>
          <w:rFonts w:ascii="Times New Roman" w:eastAsia="Times New Roman" w:hAnsi="Times New Roman" w:cs="Times New Roman"/>
          <w:kern w:val="0"/>
          <w14:ligatures w14:val="none"/>
        </w:rPr>
        <w:t>When a sound source rotates, its motion produces a periodic modulation in the signal received by a fixed observer. This modulation—most notably due to the Doppler effect—causes the instantaneous frequency (and sometimes the amplitude) of the signal to vary in a periodic fashion. The key points are as follows:</w:t>
      </w:r>
    </w:p>
    <w:p w14:paraId="4E42D76F" w14:textId="1F5C16A0" w:rsidR="00E3268E" w:rsidRPr="00322037" w:rsidRDefault="00E3268E" w:rsidP="00E3268E">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E3268E">
        <w:rPr>
          <w:rFonts w:ascii="Times New Roman" w:eastAsia="Times New Roman" w:hAnsi="Times New Roman" w:cs="Times New Roman"/>
          <w:b/>
          <w:bCs/>
          <w:kern w:val="0"/>
          <w14:ligatures w14:val="none"/>
        </w:rPr>
        <w:lastRenderedPageBreak/>
        <w:t>Periodic Doppler Modulation:</w:t>
      </w:r>
      <w:r w:rsidRPr="00E3268E">
        <w:rPr>
          <w:rFonts w:ascii="Times New Roman" w:eastAsia="Times New Roman" w:hAnsi="Times New Roman" w:cs="Times New Roman"/>
          <w:kern w:val="0"/>
          <w14:ligatures w14:val="none"/>
        </w:rPr>
        <w:t xml:space="preserve"> As the sound source rotates, the component of its velocity toward or away from the observer changes sinusoidally (or nearly so). For a source emitting a pure tone at frequency </w:t>
      </w: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f</m:t>
            </m:r>
          </m:e>
          <m:sub>
            <m:r>
              <m:rPr>
                <m:sty m:val="p"/>
              </m:rPr>
              <w:rPr>
                <w:rFonts w:ascii="Cambria Math" w:eastAsia="Times New Roman" w:hAnsi="Cambria Math" w:cs="Times New Roman"/>
                <w:kern w:val="0"/>
                <w14:ligatures w14:val="none"/>
              </w:rPr>
              <m:t>0</m:t>
            </m:r>
          </m:sub>
        </m:sSub>
      </m:oMath>
      <w:r w:rsidRPr="00E3268E">
        <w:rPr>
          <w:rFonts w:ascii="Times New Roman" w:eastAsia="Times New Roman" w:hAnsi="Times New Roman" w:cs="Times New Roman"/>
          <w:kern w:val="0"/>
          <w14:ligatures w14:val="none"/>
        </w:rPr>
        <w:t>, the observed instantaneous frequency becomes</w:t>
      </w:r>
      <w:r w:rsidR="00F46982">
        <w:rPr>
          <w:rFonts w:ascii="Times New Roman" w:eastAsia="Times New Roman" w:hAnsi="Times New Roman" w:cs="Times New Roman"/>
          <w:kern w:val="0"/>
          <w14:ligatures w14:val="none"/>
        </w:rPr>
        <w:br/>
      </w:r>
      <w:r w:rsidR="00F46982">
        <w:rPr>
          <w:rFonts w:ascii="Times New Roman" w:eastAsia="Times New Roman" w:hAnsi="Times New Roman" w:cs="Times New Roman"/>
          <w:kern w:val="0"/>
          <w14:ligatures w14:val="none"/>
        </w:rPr>
        <w:br/>
      </w:r>
      <m:oMathPara>
        <m:oMath>
          <m:sSub>
            <m:sSubPr>
              <m:ctrlPr>
                <w:rPr>
                  <w:rFonts w:ascii="Cambria Math" w:eastAsia="Times New Roman" w:hAnsi="Cambria Math" w:cs="Times New Roman"/>
                  <w:kern w:val="0"/>
                  <w14:ligatures w14:val="none"/>
                </w:rPr>
              </m:ctrlPr>
            </m:sSubPr>
            <m:e>
              <m:r>
                <m:rPr>
                  <m:sty m:val="p"/>
                </m:rPr>
                <w:rPr>
                  <w:rFonts w:ascii="Cambria Math" w:eastAsia="Times New Roman" w:hAnsi="Cambria Math" w:cs="Times New Roman"/>
                  <w:kern w:val="0"/>
                  <w14:ligatures w14:val="none"/>
                </w:rPr>
                <m:t>f</m:t>
              </m:r>
            </m:e>
            <m:sub>
              <m:r>
                <m:rPr>
                  <m:nor/>
                </m:rPr>
                <w:rPr>
                  <w:rFonts w:ascii="Cambria Math" w:eastAsia="Times New Roman" w:hAnsi="Cambria Math" w:cs="Times New Roman"/>
                  <w:kern w:val="0"/>
                  <w14:ligatures w14:val="none"/>
                </w:rPr>
                <m:t>obs</m:t>
              </m:r>
            </m:sub>
          </m:sSub>
          <m:d>
            <m:dPr>
              <m:ctrlPr>
                <w:rPr>
                  <w:rFonts w:ascii="Cambria Math" w:eastAsia="Times New Roman" w:hAnsi="Cambria Math" w:cs="Times New Roman"/>
                  <w:kern w:val="0"/>
                  <w14:ligatures w14:val="none"/>
                </w:rPr>
              </m:ctrlPr>
            </m:dPr>
            <m:e>
              <m:r>
                <m:rPr>
                  <m:sty m:val="p"/>
                </m:rPr>
                <w:rPr>
                  <w:rFonts w:ascii="Cambria Math" w:eastAsia="Times New Roman" w:hAnsi="Cambria Math" w:cs="Times New Roman"/>
                  <w:kern w:val="0"/>
                  <w14:ligatures w14:val="none"/>
                </w:rPr>
                <m:t>t</m:t>
              </m:r>
            </m:e>
          </m:d>
          <m:r>
            <m:rPr>
              <m:sty m:val="p"/>
            </m:rP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m:rPr>
                  <m:sty m:val="p"/>
                </m:rPr>
                <w:rPr>
                  <w:rFonts w:ascii="Cambria Math" w:eastAsia="Times New Roman" w:hAnsi="Cambria Math" w:cs="Times New Roman"/>
                  <w:kern w:val="0"/>
                  <w14:ligatures w14:val="none"/>
                </w:rPr>
                <m:t>f</m:t>
              </m:r>
            </m:e>
            <m:sub>
              <m:r>
                <m:rPr>
                  <m:sty m:val="p"/>
                </m:rPr>
                <w:rPr>
                  <w:rFonts w:ascii="Cambria Math" w:eastAsia="Times New Roman" w:hAnsi="Cambria Math" w:cs="Times New Roman"/>
                  <w:kern w:val="0"/>
                  <w14:ligatures w14:val="none"/>
                </w:rPr>
                <m:t>0</m:t>
              </m:r>
            </m:sub>
          </m:sSub>
          <m:r>
            <m:rPr>
              <m:sty m:val="p"/>
            </m:rPr>
            <w:rPr>
              <w:rFonts w:ascii="Cambria Math" w:eastAsia="Times New Roman" w:hAnsi="Cambria Math" w:cs="Times New Roman"/>
              <w:kern w:val="0"/>
              <w14:ligatures w14:val="none"/>
            </w:rPr>
            <m:t>+Δf⋅</m:t>
          </m:r>
          <m:func>
            <m:funcPr>
              <m:ctrlPr>
                <w:rPr>
                  <w:rFonts w:ascii="Cambria Math" w:eastAsia="Times New Roman" w:hAnsi="Cambria Math" w:cs="Times New Roman"/>
                  <w:kern w:val="0"/>
                  <w14:ligatures w14:val="none"/>
                </w:rPr>
              </m:ctrlPr>
            </m:funcPr>
            <m:fName>
              <m:r>
                <m:rPr>
                  <m:sty m:val="p"/>
                </m:rPr>
                <w:rPr>
                  <w:rFonts w:ascii="Cambria Math" w:eastAsia="Times New Roman" w:hAnsi="Cambria Math" w:cs="Times New Roman"/>
                  <w:kern w:val="0"/>
                  <w14:ligatures w14:val="none"/>
                </w:rPr>
                <m:t>sin</m:t>
              </m:r>
            </m:fName>
            <m:e>
              <m:d>
                <m:dPr>
                  <m:ctrlPr>
                    <w:rPr>
                      <w:rFonts w:ascii="Cambria Math" w:eastAsia="Times New Roman" w:hAnsi="Cambria Math" w:cs="Times New Roman"/>
                      <w:kern w:val="0"/>
                      <w14:ligatures w14:val="none"/>
                    </w:rPr>
                  </m:ctrlPr>
                </m:dPr>
                <m:e>
                  <m:r>
                    <m:rPr>
                      <m:sty m:val="p"/>
                    </m:rPr>
                    <w:rPr>
                      <w:rFonts w:ascii="Cambria Math" w:eastAsia="Times New Roman" w:hAnsi="Cambria Math" w:cs="Times New Roman"/>
                      <w:kern w:val="0"/>
                      <w14:ligatures w14:val="none"/>
                    </w:rPr>
                    <m:t>2π</m:t>
                  </m:r>
                  <m:sSub>
                    <m:sSubPr>
                      <m:ctrlPr>
                        <w:rPr>
                          <w:rFonts w:ascii="Cambria Math" w:eastAsia="Times New Roman" w:hAnsi="Cambria Math" w:cs="Times New Roman"/>
                          <w:kern w:val="0"/>
                          <w14:ligatures w14:val="none"/>
                        </w:rPr>
                      </m:ctrlPr>
                    </m:sSubPr>
                    <m:e>
                      <m:r>
                        <m:rPr>
                          <m:sty m:val="p"/>
                        </m:rPr>
                        <w:rPr>
                          <w:rFonts w:ascii="Cambria Math" w:eastAsia="Times New Roman" w:hAnsi="Cambria Math" w:cs="Times New Roman"/>
                          <w:kern w:val="0"/>
                          <w14:ligatures w14:val="none"/>
                        </w:rPr>
                        <m:t>f</m:t>
                      </m:r>
                    </m:e>
                    <m:sub>
                      <m:r>
                        <m:rPr>
                          <m:nor/>
                        </m:rPr>
                        <w:rPr>
                          <w:rFonts w:ascii="Cambria Math" w:eastAsia="Times New Roman" w:hAnsi="Cambria Math" w:cs="Times New Roman"/>
                          <w:kern w:val="0"/>
                          <w14:ligatures w14:val="none"/>
                        </w:rPr>
                        <m:t>rot</m:t>
                      </m:r>
                    </m:sub>
                  </m:sSub>
                  <m:r>
                    <m:rPr>
                      <m:sty m:val="p"/>
                    </m:rPr>
                    <w:rPr>
                      <w:rFonts w:ascii="Cambria Math" w:eastAsia="Times New Roman" w:hAnsi="Cambria Math" w:cs="Times New Roman"/>
                      <w:kern w:val="0"/>
                      <w14:ligatures w14:val="none"/>
                    </w:rPr>
                    <m:t> t</m:t>
                  </m:r>
                </m:e>
              </m:d>
            </m:e>
          </m:func>
          <m:r>
            <m:rPr>
              <m:sty m:val="p"/>
            </m:rPr>
            <w:rPr>
              <w:rFonts w:ascii="Times New Roman" w:eastAsia="Times New Roman" w:hAnsi="Times New Roman" w:cs="Times New Roman"/>
              <w:kern w:val="0"/>
              <w14:ligatures w14:val="none"/>
            </w:rPr>
            <w:br/>
          </m:r>
        </m:oMath>
        <m:oMath>
          <m:r>
            <m:rPr>
              <m:sty m:val="p"/>
            </m:rPr>
            <w:rPr>
              <w:rFonts w:ascii="Times New Roman" w:eastAsia="Times New Roman" w:hAnsi="Times New Roman" w:cs="Times New Roman"/>
              <w:kern w:val="0"/>
              <w14:ligatures w14:val="none"/>
            </w:rPr>
            <w:br/>
          </m:r>
        </m:oMath>
      </m:oMathPara>
      <w:r w:rsidR="00EA54EF" w:rsidRPr="00322037">
        <w:rPr>
          <w:rFonts w:ascii="Times New Roman" w:eastAsia="Times New Roman" w:hAnsi="Times New Roman" w:cs="Times New Roman"/>
          <w:kern w:val="0"/>
          <w14:ligatures w14:val="none"/>
        </w:rPr>
        <w:t>w</w:t>
      </w:r>
      <w:r w:rsidRPr="00E3268E">
        <w:rPr>
          <w:rFonts w:ascii="Times New Roman" w:eastAsia="Times New Roman" w:hAnsi="Times New Roman" w:cs="Times New Roman"/>
          <w:kern w:val="0"/>
          <w14:ligatures w14:val="none"/>
        </w:rPr>
        <w:t>here</w:t>
      </w:r>
      <w:r w:rsidR="00EA54EF" w:rsidRPr="00322037">
        <w:rPr>
          <w:rFonts w:ascii="Times New Roman" w:eastAsia="Times New Roman" w:hAnsi="Times New Roman" w:cs="Times New Roman"/>
          <w:kern w:val="0"/>
          <w14:ligatures w14:val="none"/>
        </w:rPr>
        <w:t xml:space="preserve"> </w:t>
      </w:r>
      <w:r w:rsidR="00EA54EF" w:rsidRPr="00E3268E">
        <w:rPr>
          <w:rFonts w:ascii="Times New Roman" w:eastAsia="Times New Roman" w:hAnsi="Times New Roman" w:cs="Times New Roman"/>
          <w:kern w:val="0"/>
          <w14:ligatures w14:val="none"/>
        </w:rPr>
        <w:t xml:space="preserve">with frequency </w:t>
      </w: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f</m:t>
            </m:r>
          </m:e>
          <m:sub>
            <m:r>
              <m:rPr>
                <m:nor/>
              </m:rPr>
              <w:rPr>
                <w:rFonts w:ascii="Cambria Math" w:eastAsia="Times New Roman" w:hAnsi="Cambria Math" w:cs="Times New Roman"/>
                <w:kern w:val="0"/>
                <w14:ligatures w14:val="none"/>
              </w:rPr>
              <m:t>rot</m:t>
            </m:r>
          </m:sub>
        </m:sSub>
      </m:oMath>
      <w:r w:rsidR="00EA54EF" w:rsidRPr="00322037">
        <w:rPr>
          <w:rFonts w:ascii="Times New Roman" w:eastAsia="Times New Roman" w:hAnsi="Times New Roman" w:cs="Times New Roman"/>
          <w:kern w:val="0"/>
          <w14:ligatures w14:val="none"/>
        </w:rPr>
        <w:t xml:space="preserve"> is the rotational frequency and </w:t>
      </w:r>
      <m:oMath>
        <m:r>
          <m:rPr>
            <m:sty m:val="p"/>
          </m:rPr>
          <w:rPr>
            <w:rFonts w:ascii="Cambria Math" w:eastAsia="Times New Roman" w:hAnsi="Cambria Math" w:cs="Times New Roman"/>
            <w:kern w:val="0"/>
            <w14:ligatures w14:val="none"/>
          </w:rPr>
          <m:t>Δ</m:t>
        </m:r>
        <m:r>
          <w:rPr>
            <w:rFonts w:ascii="Cambria Math" w:eastAsia="Times New Roman" w:hAnsi="Cambria Math" w:cs="Times New Roman"/>
            <w:kern w:val="0"/>
            <w14:ligatures w14:val="none"/>
          </w:rPr>
          <m:t>f</m:t>
        </m:r>
      </m:oMath>
      <w:r w:rsidRPr="00E3268E">
        <w:rPr>
          <w:rFonts w:ascii="Times New Roman" w:eastAsia="Times New Roman" w:hAnsi="Times New Roman" w:cs="Times New Roman"/>
          <w:kern w:val="0"/>
          <w14:ligatures w14:val="none"/>
        </w:rPr>
        <w:t xml:space="preserve"> is the modulation amplitude determined by the maximum radial Doppler shift.</w:t>
      </w:r>
    </w:p>
    <w:p w14:paraId="74038E50" w14:textId="41142D32" w:rsidR="00EA54EF" w:rsidRDefault="00322037" w:rsidP="00322037">
      <w:pPr>
        <w:spacing w:before="100" w:beforeAutospacing="1" w:after="100" w:afterAutospacing="1" w:line="240" w:lineRule="auto"/>
        <w:jc w:val="center"/>
        <w:rPr>
          <w:rFonts w:ascii="Times New Roman" w:eastAsia="Times New Roman" w:hAnsi="Times New Roman" w:cs="Times New Roman"/>
          <w:kern w:val="0"/>
          <w14:ligatures w14:val="none"/>
        </w:rPr>
      </w:pPr>
      <w:r w:rsidRPr="00EA54EF">
        <w:rPr>
          <w:rFonts w:ascii="Times New Roman" w:eastAsia="Times New Roman" w:hAnsi="Times New Roman" w:cs="Times New Roman"/>
          <w:noProof/>
          <w:kern w:val="0"/>
          <w14:ligatures w14:val="none"/>
        </w:rPr>
        <w:drawing>
          <wp:inline distT="0" distB="0" distL="0" distR="0" wp14:anchorId="3E16AA1C" wp14:editId="18181BAB">
            <wp:extent cx="5232400" cy="2473092"/>
            <wp:effectExtent l="0" t="0" r="6350" b="3810"/>
            <wp:docPr id="930148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48117" name=""/>
                    <pic:cNvPicPr/>
                  </pic:nvPicPr>
                  <pic:blipFill>
                    <a:blip r:embed="rId12"/>
                    <a:stretch>
                      <a:fillRect/>
                    </a:stretch>
                  </pic:blipFill>
                  <pic:spPr>
                    <a:xfrm>
                      <a:off x="0" y="0"/>
                      <a:ext cx="5239502" cy="2476449"/>
                    </a:xfrm>
                    <a:prstGeom prst="rect">
                      <a:avLst/>
                    </a:prstGeom>
                  </pic:spPr>
                </pic:pic>
              </a:graphicData>
            </a:graphic>
          </wp:inline>
        </w:drawing>
      </w:r>
    </w:p>
    <w:p w14:paraId="08B8BA35" w14:textId="77777777" w:rsidR="00322037" w:rsidRDefault="00322037" w:rsidP="00322037">
      <w:pPr>
        <w:spacing w:before="100" w:beforeAutospacing="1" w:after="100" w:afterAutospacing="1" w:line="240" w:lineRule="auto"/>
        <w:rPr>
          <w:rFonts w:ascii="Times New Roman" w:eastAsia="Times New Roman" w:hAnsi="Times New Roman" w:cs="Times New Roman"/>
          <w:kern w:val="0"/>
          <w14:ligatures w14:val="none"/>
        </w:rPr>
      </w:pPr>
    </w:p>
    <w:p w14:paraId="4F7F1EDD" w14:textId="5DBE419F" w:rsidR="00EA54EF" w:rsidRPr="00E3268E" w:rsidRDefault="00EA54EF" w:rsidP="00E3268E">
      <w:pPr>
        <w:spacing w:before="100" w:beforeAutospacing="1" w:after="100" w:afterAutospacing="1" w:line="240" w:lineRule="auto"/>
        <w:rPr>
          <w:rFonts w:ascii="Times New Roman" w:eastAsia="Times New Roman" w:hAnsi="Times New Roman" w:cs="Times New Roman"/>
          <w:kern w:val="0"/>
          <w14:ligatures w14:val="none"/>
        </w:rPr>
      </w:pPr>
    </w:p>
    <w:p w14:paraId="15D1FAF5" w14:textId="48817814" w:rsidR="00E3268E" w:rsidRPr="00E3268E" w:rsidRDefault="00E3268E" w:rsidP="00E3268E">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E3268E">
        <w:rPr>
          <w:rFonts w:ascii="Times New Roman" w:eastAsia="Times New Roman" w:hAnsi="Times New Roman" w:cs="Times New Roman"/>
          <w:b/>
          <w:bCs/>
          <w:kern w:val="0"/>
          <w14:ligatures w14:val="none"/>
        </w:rPr>
        <w:t>Interpretation of Spectral Maxima:</w:t>
      </w:r>
      <w:r w:rsidRPr="00E3268E">
        <w:rPr>
          <w:rFonts w:ascii="Times New Roman" w:eastAsia="Times New Roman" w:hAnsi="Times New Roman" w:cs="Times New Roman"/>
          <w:kern w:val="0"/>
          <w14:ligatures w14:val="none"/>
        </w:rPr>
        <w:t xml:space="preserve"> The peaks or maxima in the frequency spectrum appear at intervals of </w:t>
      </w: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f</m:t>
            </m:r>
          </m:e>
          <m:sub>
            <m:r>
              <m:rPr>
                <m:nor/>
              </m:rPr>
              <w:rPr>
                <w:rFonts w:ascii="Cambria Math" w:eastAsia="Times New Roman" w:hAnsi="Cambria Math" w:cs="Times New Roman"/>
                <w:kern w:val="0"/>
                <w14:ligatures w14:val="none"/>
              </w:rPr>
              <m:t>rot</m:t>
            </m:r>
          </m:sub>
        </m:sSub>
        <m:r>
          <w:rPr>
            <w:rFonts w:ascii="Cambria Math" w:eastAsia="Times New Roman" w:hAnsi="Cambria Math" w:cs="Times New Roman"/>
            <w:kern w:val="0"/>
            <w14:ligatures w14:val="none"/>
          </w:rPr>
          <m:t xml:space="preserve"> </m:t>
        </m:r>
      </m:oMath>
      <w:r w:rsidRPr="00E3268E">
        <w:rPr>
          <w:rFonts w:ascii="Times New Roman" w:eastAsia="Times New Roman" w:hAnsi="Times New Roman" w:cs="Times New Roman"/>
          <w:kern w:val="0"/>
          <w14:ligatures w14:val="none"/>
        </w:rPr>
        <w:t>because the modulation is periodic with that frequency. Each “sideband” in the spectrum corresponds to a harmonic of the rotation rate, and the spacing directly reflects the fundamental period of the modulation—that is, the rotation period.</w:t>
      </w:r>
    </w:p>
    <w:p w14:paraId="3395513A" w14:textId="77777777" w:rsidR="00E3268E" w:rsidRPr="00E3268E" w:rsidRDefault="00E3268E" w:rsidP="00E3268E">
      <w:pPr>
        <w:spacing w:before="100" w:beforeAutospacing="1" w:after="100" w:afterAutospacing="1" w:line="240" w:lineRule="auto"/>
        <w:rPr>
          <w:rFonts w:ascii="Times New Roman" w:eastAsia="Times New Roman" w:hAnsi="Times New Roman" w:cs="Times New Roman"/>
          <w:kern w:val="0"/>
          <w14:ligatures w14:val="none"/>
        </w:rPr>
      </w:pPr>
      <w:r w:rsidRPr="00E3268E">
        <w:rPr>
          <w:rFonts w:ascii="Times New Roman" w:eastAsia="Times New Roman" w:hAnsi="Times New Roman" w:cs="Times New Roman"/>
          <w:kern w:val="0"/>
          <w14:ligatures w14:val="none"/>
        </w:rPr>
        <w:t>In summary, the rotation of the sound source causes its signal to be frequency modulated (due to the periodic changes in relative motion). The frequency spectrum of an FM signal naturally contains components (sidebands) that are spaced by the modulation frequency—and in this case, that modulation frequency is exactly the rotation rate of the source.</w:t>
      </w:r>
    </w:p>
    <w:p w14:paraId="0259EC90" w14:textId="77777777" w:rsidR="00E3268E" w:rsidRPr="00E3268E" w:rsidRDefault="00E3268E" w:rsidP="00E3268E">
      <w:pPr>
        <w:spacing w:before="100" w:beforeAutospacing="1" w:after="100" w:afterAutospacing="1" w:line="240" w:lineRule="auto"/>
        <w:rPr>
          <w:rFonts w:ascii="Times New Roman" w:eastAsia="Times New Roman" w:hAnsi="Times New Roman" w:cs="Times New Roman"/>
          <w:kern w:val="0"/>
          <w14:ligatures w14:val="none"/>
        </w:rPr>
      </w:pPr>
      <w:r w:rsidRPr="00E3268E">
        <w:rPr>
          <w:rFonts w:ascii="Times New Roman" w:eastAsia="Times New Roman" w:hAnsi="Times New Roman" w:cs="Times New Roman"/>
          <w:kern w:val="0"/>
          <w14:ligatures w14:val="none"/>
        </w:rPr>
        <w:t>This is why rotating sound sources exhibit spectra with maxima (or sidebands) separated by the rotational frequency.</w:t>
      </w:r>
    </w:p>
    <w:p w14:paraId="4ED4FAE9" w14:textId="77777777" w:rsidR="00E3268E" w:rsidRPr="00E3268E" w:rsidRDefault="00E3268E" w:rsidP="00E3268E">
      <w:pPr>
        <w:spacing w:before="100" w:beforeAutospacing="1" w:after="100" w:afterAutospacing="1" w:line="240" w:lineRule="auto"/>
        <w:rPr>
          <w:rFonts w:ascii="Times New Roman" w:eastAsia="Times New Roman" w:hAnsi="Times New Roman" w:cs="Times New Roman"/>
          <w:kern w:val="0"/>
          <w14:ligatures w14:val="none"/>
        </w:rPr>
      </w:pPr>
      <w:r w:rsidRPr="00E3268E">
        <w:rPr>
          <w:rFonts w:ascii="Times New Roman" w:eastAsia="Times New Roman" w:hAnsi="Times New Roman" w:cs="Times New Roman"/>
          <w:kern w:val="0"/>
          <w14:ligatures w14:val="none"/>
        </w:rPr>
        <w:t>Would you like further details on the mathematics behind FM sidebands or examples of how this effect is used in practical signal processing?</w:t>
      </w:r>
    </w:p>
    <w:p w14:paraId="5BAA8D61" w14:textId="77777777" w:rsidR="00E3268E" w:rsidRPr="00E3268E" w:rsidRDefault="00E3268E" w:rsidP="00E3268E">
      <w:pPr>
        <w:spacing w:after="0" w:line="240" w:lineRule="auto"/>
        <w:rPr>
          <w:rFonts w:ascii="Times New Roman" w:eastAsia="Times New Roman" w:hAnsi="Times New Roman" w:cs="Times New Roman"/>
          <w:kern w:val="0"/>
          <w14:ligatures w14:val="none"/>
        </w:rPr>
      </w:pPr>
      <w:r w:rsidRPr="00E3268E">
        <w:rPr>
          <w:rFonts w:ascii="Times New Roman" w:eastAsia="Times New Roman" w:hAnsi="Times New Roman" w:cs="Times New Roman"/>
          <w:kern w:val="0"/>
          <w14:ligatures w14:val="none"/>
        </w:rPr>
        <w:lastRenderedPageBreak/>
        <w:t>yes, further details</w:t>
      </w:r>
    </w:p>
    <w:p w14:paraId="38FEBB66" w14:textId="77777777" w:rsidR="00E3268E" w:rsidRPr="00E3268E" w:rsidRDefault="00E3268E" w:rsidP="00E3268E">
      <w:pPr>
        <w:spacing w:before="100" w:beforeAutospacing="1" w:after="100" w:afterAutospacing="1" w:line="240" w:lineRule="auto"/>
        <w:rPr>
          <w:rFonts w:ascii="Times New Roman" w:eastAsia="Times New Roman" w:hAnsi="Times New Roman" w:cs="Times New Roman"/>
          <w:kern w:val="0"/>
          <w14:ligatures w14:val="none"/>
        </w:rPr>
      </w:pPr>
      <w:r w:rsidRPr="00E3268E">
        <w:rPr>
          <w:rFonts w:ascii="Times New Roman" w:eastAsia="Times New Roman" w:hAnsi="Times New Roman" w:cs="Times New Roman"/>
          <w:kern w:val="0"/>
          <w14:ligatures w14:val="none"/>
        </w:rPr>
        <w:t>Below is a more in</w:t>
      </w:r>
      <w:r w:rsidRPr="00E3268E">
        <w:rPr>
          <w:rFonts w:ascii="Times New Roman" w:eastAsia="Times New Roman" w:hAnsi="Times New Roman" w:cs="Times New Roman"/>
          <w:kern w:val="0"/>
          <w14:ligatures w14:val="none"/>
        </w:rPr>
        <w:noBreakHyphen/>
        <w:t>depth explanation with mathematical details and derivation of why a rotating sound source produces a frequency spectrum whose peaks are separated by the rotational frequency.</w:t>
      </w:r>
    </w:p>
    <w:p w14:paraId="1F6806E2" w14:textId="77777777" w:rsidR="00E3268E" w:rsidRPr="00E3268E" w:rsidRDefault="00E3268E" w:rsidP="00E3268E">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E3268E">
        <w:rPr>
          <w:rFonts w:ascii="Times New Roman" w:eastAsia="Times New Roman" w:hAnsi="Times New Roman" w:cs="Times New Roman"/>
          <w:b/>
          <w:bCs/>
          <w:kern w:val="0"/>
          <w:sz w:val="36"/>
          <w:szCs w:val="36"/>
          <w14:ligatures w14:val="none"/>
        </w:rPr>
        <w:t>1. The Basic Model</w:t>
      </w:r>
    </w:p>
    <w:p w14:paraId="74DCC2DF" w14:textId="77777777" w:rsidR="00E3268E" w:rsidRPr="00E3268E" w:rsidRDefault="00E3268E" w:rsidP="00E3268E">
      <w:pPr>
        <w:spacing w:before="100" w:beforeAutospacing="1" w:after="100" w:afterAutospacing="1" w:line="240" w:lineRule="auto"/>
        <w:rPr>
          <w:rFonts w:ascii="Times New Roman" w:eastAsia="Times New Roman" w:hAnsi="Times New Roman" w:cs="Times New Roman"/>
          <w:kern w:val="0"/>
          <w14:ligatures w14:val="none"/>
        </w:rPr>
      </w:pPr>
      <w:r w:rsidRPr="00E3268E">
        <w:rPr>
          <w:rFonts w:ascii="Times New Roman" w:eastAsia="Times New Roman" w:hAnsi="Times New Roman" w:cs="Times New Roman"/>
          <w:kern w:val="0"/>
          <w14:ligatures w14:val="none"/>
        </w:rPr>
        <w:t>Consider a sound source emitting a pure tone of frequency</w:t>
      </w:r>
    </w:p>
    <w:p w14:paraId="542CDCBF" w14:textId="7EFE14AF" w:rsidR="00E3268E" w:rsidRPr="00322037" w:rsidRDefault="00322037" w:rsidP="00E3268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m:oMath>
        <m:sSub>
          <m:sSubPr>
            <m:ctrlPr>
              <w:rPr>
                <w:rFonts w:ascii="Cambria Math" w:eastAsia="Times New Roman" w:hAnsi="Cambria Math" w:cs="Times New Roman"/>
                <w:kern w:val="0"/>
                <w14:ligatures w14:val="none"/>
              </w:rPr>
            </m:ctrlPr>
          </m:sSubPr>
          <m:e>
            <m:r>
              <m:rPr>
                <m:sty m:val="p"/>
              </m:rPr>
              <w:rPr>
                <w:rFonts w:ascii="Cambria Math" w:eastAsia="Times New Roman" w:hAnsi="Cambria Math" w:cs="Times New Roman"/>
                <w:kern w:val="0"/>
                <w14:ligatures w14:val="none"/>
              </w:rPr>
              <m:t>f</m:t>
            </m:r>
          </m:e>
          <m:sub>
            <m:r>
              <m:rPr>
                <m:sty m:val="p"/>
              </m:rPr>
              <w:rPr>
                <w:rFonts w:ascii="Cambria Math" w:eastAsia="Times New Roman" w:hAnsi="Cambria Math" w:cs="Times New Roman"/>
                <w:kern w:val="0"/>
                <w14:ligatures w14:val="none"/>
              </w:rPr>
              <m:t>0</m:t>
            </m:r>
          </m:sub>
        </m:sSub>
      </m:oMath>
      <w:r>
        <w:rPr>
          <w:rFonts w:ascii="Times New Roman" w:eastAsia="Times New Roman" w:hAnsi="Times New Roman" w:cs="Times New Roman"/>
          <w:kern w:val="0"/>
          <w14:ligatures w14:val="none"/>
        </w:rPr>
        <w:t>.</w:t>
      </w:r>
    </w:p>
    <w:p w14:paraId="21405468" w14:textId="77777777" w:rsidR="00322037" w:rsidRPr="00E3268E" w:rsidRDefault="00322037" w:rsidP="00E3268E">
      <w:pPr>
        <w:spacing w:after="0" w:line="240" w:lineRule="auto"/>
        <w:rPr>
          <w:rFonts w:ascii="Times New Roman" w:eastAsia="Times New Roman" w:hAnsi="Times New Roman" w:cs="Times New Roman"/>
          <w:kern w:val="0"/>
          <w14:ligatures w14:val="none"/>
        </w:rPr>
      </w:pPr>
    </w:p>
    <w:p w14:paraId="581D6F6A" w14:textId="77777777" w:rsidR="00E3268E" w:rsidRPr="00E3268E" w:rsidRDefault="00E3268E" w:rsidP="00E3268E">
      <w:pPr>
        <w:spacing w:before="100" w:beforeAutospacing="1" w:after="100" w:afterAutospacing="1" w:line="240" w:lineRule="auto"/>
        <w:rPr>
          <w:rFonts w:ascii="Times New Roman" w:eastAsia="Times New Roman" w:hAnsi="Times New Roman" w:cs="Times New Roman"/>
          <w:kern w:val="0"/>
          <w14:ligatures w14:val="none"/>
        </w:rPr>
      </w:pPr>
      <w:r w:rsidRPr="00E3268E">
        <w:rPr>
          <w:rFonts w:ascii="Times New Roman" w:eastAsia="Times New Roman" w:hAnsi="Times New Roman" w:cs="Times New Roman"/>
          <w:kern w:val="0"/>
          <w14:ligatures w14:val="none"/>
        </w:rPr>
        <w:t>When the source rotates, its motion relative to a fixed observer varies periodically. Because of this periodic motion, the Doppler effect produces a time</w:t>
      </w:r>
      <w:r w:rsidRPr="00E3268E">
        <w:rPr>
          <w:rFonts w:ascii="Times New Roman" w:eastAsia="Times New Roman" w:hAnsi="Times New Roman" w:cs="Times New Roman"/>
          <w:kern w:val="0"/>
          <w14:ligatures w14:val="none"/>
        </w:rPr>
        <w:noBreakHyphen/>
        <w:t>varying frequency shift. For simplicity, assume that the instantaneous observed frequency is given by</w:t>
      </w:r>
    </w:p>
    <w:p w14:paraId="7C482227" w14:textId="056F8A12" w:rsidR="00E3268E" w:rsidRPr="00322037" w:rsidRDefault="00322037" w:rsidP="00E3268E">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r>
      <m:oMathPara>
        <m:oMath>
          <m:sSub>
            <m:sSubPr>
              <m:ctrlPr>
                <w:rPr>
                  <w:rFonts w:ascii="Cambria Math" w:eastAsia="Times New Roman" w:hAnsi="Cambria Math" w:cs="Times New Roman"/>
                  <w:kern w:val="0"/>
                  <w14:ligatures w14:val="none"/>
                </w:rPr>
              </m:ctrlPr>
            </m:sSubPr>
            <m:e>
              <m:r>
                <m:rPr>
                  <m:sty m:val="p"/>
                </m:rPr>
                <w:rPr>
                  <w:rFonts w:ascii="Cambria Math" w:eastAsia="Times New Roman" w:hAnsi="Cambria Math" w:cs="Times New Roman"/>
                  <w:kern w:val="0"/>
                  <w14:ligatures w14:val="none"/>
                </w:rPr>
                <m:t>f</m:t>
              </m:r>
            </m:e>
            <m:sub>
              <m:r>
                <m:rPr>
                  <m:nor/>
                </m:rPr>
                <w:rPr>
                  <w:rFonts w:ascii="Cambria Math" w:eastAsia="Times New Roman" w:hAnsi="Cambria Math" w:cs="Times New Roman"/>
                  <w:kern w:val="0"/>
                  <w14:ligatures w14:val="none"/>
                </w:rPr>
                <m:t>obs</m:t>
              </m:r>
            </m:sub>
          </m:sSub>
          <m:d>
            <m:dPr>
              <m:ctrlPr>
                <w:rPr>
                  <w:rFonts w:ascii="Cambria Math" w:eastAsia="Times New Roman" w:hAnsi="Cambria Math" w:cs="Times New Roman"/>
                  <w:kern w:val="0"/>
                  <w14:ligatures w14:val="none"/>
                </w:rPr>
              </m:ctrlPr>
            </m:dPr>
            <m:e>
              <m:r>
                <m:rPr>
                  <m:sty m:val="p"/>
                </m:rPr>
                <w:rPr>
                  <w:rFonts w:ascii="Cambria Math" w:eastAsia="Times New Roman" w:hAnsi="Cambria Math" w:cs="Times New Roman"/>
                  <w:kern w:val="0"/>
                  <w14:ligatures w14:val="none"/>
                </w:rPr>
                <m:t>t</m:t>
              </m:r>
            </m:e>
          </m:d>
          <m:r>
            <m:rPr>
              <m:sty m:val="p"/>
            </m:rP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m:rPr>
                  <m:sty m:val="p"/>
                </m:rPr>
                <w:rPr>
                  <w:rFonts w:ascii="Cambria Math" w:eastAsia="Times New Roman" w:hAnsi="Cambria Math" w:cs="Times New Roman"/>
                  <w:kern w:val="0"/>
                  <w14:ligatures w14:val="none"/>
                </w:rPr>
                <m:t>f</m:t>
              </m:r>
            </m:e>
            <m:sub>
              <m:r>
                <m:rPr>
                  <m:sty m:val="p"/>
                </m:rPr>
                <w:rPr>
                  <w:rFonts w:ascii="Cambria Math" w:eastAsia="Times New Roman" w:hAnsi="Cambria Math" w:cs="Times New Roman"/>
                  <w:kern w:val="0"/>
                  <w14:ligatures w14:val="none"/>
                </w:rPr>
                <m:t>0</m:t>
              </m:r>
            </m:sub>
          </m:sSub>
          <m:r>
            <m:rPr>
              <m:sty m:val="p"/>
            </m:rPr>
            <w:rPr>
              <w:rFonts w:ascii="Cambria Math" w:eastAsia="Times New Roman" w:hAnsi="Cambria Math" w:cs="Times New Roman"/>
              <w:kern w:val="0"/>
              <w14:ligatures w14:val="none"/>
            </w:rPr>
            <m:t>+Δf </m:t>
          </m:r>
          <m:func>
            <m:funcPr>
              <m:ctrlPr>
                <w:rPr>
                  <w:rFonts w:ascii="Cambria Math" w:eastAsia="Times New Roman" w:hAnsi="Cambria Math" w:cs="Times New Roman"/>
                  <w:kern w:val="0"/>
                  <w14:ligatures w14:val="none"/>
                </w:rPr>
              </m:ctrlPr>
            </m:funcPr>
            <m:fName>
              <m:r>
                <m:rPr>
                  <m:sty m:val="p"/>
                </m:rPr>
                <w:rPr>
                  <w:rFonts w:ascii="Cambria Math" w:eastAsia="Times New Roman" w:hAnsi="Cambria Math" w:cs="Times New Roman"/>
                  <w:kern w:val="0"/>
                  <w14:ligatures w14:val="none"/>
                </w:rPr>
                <m:t>sin</m:t>
              </m:r>
            </m:fName>
            <m:e>
              <m:d>
                <m:dPr>
                  <m:ctrlPr>
                    <w:rPr>
                      <w:rFonts w:ascii="Cambria Math" w:eastAsia="Times New Roman" w:hAnsi="Cambria Math" w:cs="Times New Roman"/>
                      <w:kern w:val="0"/>
                      <w14:ligatures w14:val="none"/>
                    </w:rPr>
                  </m:ctrlPr>
                </m:dPr>
                <m:e>
                  <m:r>
                    <m:rPr>
                      <m:sty m:val="p"/>
                    </m:rPr>
                    <w:rPr>
                      <w:rFonts w:ascii="Cambria Math" w:eastAsia="Times New Roman" w:hAnsi="Cambria Math" w:cs="Times New Roman"/>
                      <w:kern w:val="0"/>
                      <w14:ligatures w14:val="none"/>
                    </w:rPr>
                    <m:t>2π</m:t>
                  </m:r>
                  <m:sSub>
                    <m:sSubPr>
                      <m:ctrlPr>
                        <w:rPr>
                          <w:rFonts w:ascii="Cambria Math" w:eastAsia="Times New Roman" w:hAnsi="Cambria Math" w:cs="Times New Roman"/>
                          <w:kern w:val="0"/>
                          <w14:ligatures w14:val="none"/>
                        </w:rPr>
                      </m:ctrlPr>
                    </m:sSubPr>
                    <m:e>
                      <m:r>
                        <m:rPr>
                          <m:sty m:val="p"/>
                        </m:rPr>
                        <w:rPr>
                          <w:rFonts w:ascii="Cambria Math" w:eastAsia="Times New Roman" w:hAnsi="Cambria Math" w:cs="Times New Roman"/>
                          <w:kern w:val="0"/>
                          <w14:ligatures w14:val="none"/>
                        </w:rPr>
                        <m:t>f</m:t>
                      </m:r>
                    </m:e>
                    <m:sub>
                      <m:r>
                        <m:rPr>
                          <m:nor/>
                        </m:rPr>
                        <w:rPr>
                          <w:rFonts w:ascii="Cambria Math" w:eastAsia="Times New Roman" w:hAnsi="Cambria Math" w:cs="Times New Roman"/>
                          <w:kern w:val="0"/>
                          <w14:ligatures w14:val="none"/>
                        </w:rPr>
                        <m:t>rot</m:t>
                      </m:r>
                    </m:sub>
                  </m:sSub>
                  <m:r>
                    <m:rPr>
                      <m:sty m:val="p"/>
                    </m:rPr>
                    <w:rPr>
                      <w:rFonts w:ascii="Cambria Math" w:eastAsia="Times New Roman" w:hAnsi="Cambria Math" w:cs="Times New Roman"/>
                      <w:kern w:val="0"/>
                      <w14:ligatures w14:val="none"/>
                    </w:rPr>
                    <m:t> t</m:t>
                  </m:r>
                </m:e>
              </m:d>
            </m:e>
          </m:func>
        </m:oMath>
      </m:oMathPara>
    </w:p>
    <w:p w14:paraId="76531A8A" w14:textId="77777777" w:rsidR="00E3268E" w:rsidRPr="00E3268E" w:rsidRDefault="00E3268E" w:rsidP="00E3268E">
      <w:pPr>
        <w:spacing w:before="100" w:beforeAutospacing="1" w:after="100" w:afterAutospacing="1" w:line="240" w:lineRule="auto"/>
        <w:rPr>
          <w:rFonts w:ascii="Times New Roman" w:eastAsia="Times New Roman" w:hAnsi="Times New Roman" w:cs="Times New Roman"/>
          <w:kern w:val="0"/>
          <w14:ligatures w14:val="none"/>
        </w:rPr>
      </w:pPr>
      <w:r w:rsidRPr="00E3268E">
        <w:rPr>
          <w:rFonts w:ascii="Times New Roman" w:eastAsia="Times New Roman" w:hAnsi="Times New Roman" w:cs="Times New Roman"/>
          <w:kern w:val="0"/>
          <w14:ligatures w14:val="none"/>
        </w:rPr>
        <w:t>where:</w:t>
      </w:r>
    </w:p>
    <w:p w14:paraId="6D2E2162" w14:textId="77BBBB7E" w:rsidR="00E3268E" w:rsidRPr="00E3268E" w:rsidRDefault="00322037" w:rsidP="00E3268E">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m:oMath>
        <m:r>
          <m:rPr>
            <m:sty m:val="p"/>
          </m:rPr>
          <w:rPr>
            <w:rFonts w:ascii="Cambria Math" w:eastAsia="Times New Roman" w:hAnsi="Cambria Math" w:cs="Times New Roman"/>
            <w:kern w:val="0"/>
            <w14:ligatures w14:val="none"/>
          </w:rPr>
          <m:t>Δ</m:t>
        </m:r>
        <m:r>
          <w:rPr>
            <w:rFonts w:ascii="Cambria Math" w:eastAsia="Times New Roman" w:hAnsi="Cambria Math" w:cs="Times New Roman"/>
            <w:kern w:val="0"/>
            <w14:ligatures w14:val="none"/>
          </w:rPr>
          <m:t>f</m:t>
        </m:r>
      </m:oMath>
      <w:r w:rsidR="00E3268E" w:rsidRPr="00E3268E">
        <w:rPr>
          <w:rFonts w:ascii="Times New Roman" w:eastAsia="Times New Roman" w:hAnsi="Times New Roman" w:cs="Times New Roman"/>
          <w:kern w:val="0"/>
          <w14:ligatures w14:val="none"/>
        </w:rPr>
        <w:t xml:space="preserve"> is the peak frequency shift (determined by maximum radial velocity and the Doppler relation), and</w:t>
      </w:r>
    </w:p>
    <w:p w14:paraId="1DC3932E" w14:textId="5816386C" w:rsidR="00E3268E" w:rsidRPr="00E3268E" w:rsidRDefault="00000000" w:rsidP="00E3268E">
      <w:pPr>
        <w:numPr>
          <w:ilvl w:val="0"/>
          <w:numId w:val="4"/>
        </w:numPr>
        <w:spacing w:before="100" w:beforeAutospacing="1" w:after="100" w:afterAutospacing="1" w:line="240" w:lineRule="auto"/>
        <w:rPr>
          <w:rFonts w:ascii="Times New Roman" w:eastAsia="Times New Roman" w:hAnsi="Times New Roman" w:cs="Times New Roman"/>
          <w:kern w:val="0"/>
          <w14:ligatures w14:val="none"/>
        </w:rPr>
      </w:pPr>
      <m:oMath>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f</m:t>
            </m:r>
          </m:e>
          <m:sub>
            <m:r>
              <m:rPr>
                <m:nor/>
              </m:rPr>
              <w:rPr>
                <w:rFonts w:ascii="Cambria Math" w:eastAsia="Times New Roman" w:hAnsi="Cambria Math" w:cs="Times New Roman"/>
                <w:kern w:val="0"/>
                <w14:ligatures w14:val="none"/>
              </w:rPr>
              <m:t>rot</m:t>
            </m:r>
          </m:sub>
        </m:sSub>
      </m:oMath>
      <w:r w:rsidR="00E3268E" w:rsidRPr="00E3268E">
        <w:rPr>
          <w:rFonts w:ascii="Times New Roman" w:eastAsia="Times New Roman" w:hAnsi="Times New Roman" w:cs="Times New Roman"/>
          <w:kern w:val="0"/>
          <w14:ligatures w14:val="none"/>
        </w:rPr>
        <w:t xml:space="preserve"> is the rotational (or modulation) frequency—i.e., the number of rotations per second.</w:t>
      </w:r>
    </w:p>
    <w:p w14:paraId="5DD246F6" w14:textId="70811C5F" w:rsidR="00952780" w:rsidRDefault="00A22CCB" w:rsidP="00A22CCB">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sidRPr="00A22CCB">
        <w:rPr>
          <w:rFonts w:ascii="Times New Roman" w:eastAsia="Times New Roman" w:hAnsi="Times New Roman" w:cs="Times New Roman"/>
          <w:b/>
          <w:bCs/>
          <w:noProof/>
          <w:kern w:val="0"/>
          <w:sz w:val="36"/>
          <w:szCs w:val="36"/>
          <w14:ligatures w14:val="none"/>
        </w:rPr>
        <w:lastRenderedPageBreak/>
        <w:drawing>
          <wp:inline distT="0" distB="0" distL="0" distR="0" wp14:anchorId="15E96AD6" wp14:editId="4C434FBE">
            <wp:extent cx="5557196" cy="5148125"/>
            <wp:effectExtent l="0" t="0" r="5715" b="0"/>
            <wp:docPr id="460897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97968" name=""/>
                    <pic:cNvPicPr/>
                  </pic:nvPicPr>
                  <pic:blipFill>
                    <a:blip r:embed="rId13"/>
                    <a:stretch>
                      <a:fillRect/>
                    </a:stretch>
                  </pic:blipFill>
                  <pic:spPr>
                    <a:xfrm>
                      <a:off x="0" y="0"/>
                      <a:ext cx="5583646" cy="5172628"/>
                    </a:xfrm>
                    <a:prstGeom prst="rect">
                      <a:avLst/>
                    </a:prstGeom>
                  </pic:spPr>
                </pic:pic>
              </a:graphicData>
            </a:graphic>
          </wp:inline>
        </w:drawing>
      </w:r>
    </w:p>
    <w:p w14:paraId="26EDA654" w14:textId="3F7FC043" w:rsidR="001767E0" w:rsidRDefault="001767E0" w:rsidP="001767E0">
      <w:r>
        <w:t xml:space="preserve">For our set up, </w:t>
      </w:r>
    </w:p>
    <w:p w14:paraId="45417F43" w14:textId="053B9150" w:rsidR="001767E0" w:rsidRPr="00694BD2" w:rsidRDefault="001767E0" w:rsidP="001767E0">
      <w:pPr>
        <w:rPr>
          <w:rFonts w:eastAsiaTheme="minorEastAsia"/>
        </w:rPr>
      </w:pPr>
      <m:oMathPara>
        <m:oMath>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s</m:t>
              </m:r>
            </m:sub>
          </m:sSub>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θ</m:t>
                  </m:r>
                </m:sub>
              </m:sSub>
            </m:num>
            <m:den>
              <m:sSub>
                <m:sSubPr>
                  <m:ctrlPr>
                    <w:rPr>
                      <w:rFonts w:ascii="Cambria Math" w:hAnsi="Cambria Math"/>
                      <w:i/>
                    </w:rPr>
                  </m:ctrlPr>
                </m:sSubPr>
                <m:e>
                  <m:r>
                    <w:rPr>
                      <w:rFonts w:ascii="Cambria Math" w:hAnsi="Cambria Math"/>
                    </w:rPr>
                    <m:t>v</m:t>
                  </m:r>
                </m:e>
                <m:sub>
                  <m:r>
                    <w:rPr>
                      <w:rFonts w:ascii="Cambria Math" w:hAnsi="Cambria Math"/>
                    </w:rPr>
                    <m:t>sound</m:t>
                  </m:r>
                </m:sub>
              </m:sSub>
            </m:den>
          </m:f>
          <m:r>
            <w:rPr>
              <w:rFonts w:ascii="Cambria Math" w:hAnsi="Cambria Math"/>
            </w:rPr>
            <m:t xml:space="preserve"> so that β=</m:t>
          </m:r>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source</m:t>
                  </m:r>
                </m:sub>
              </m:sSub>
              <m:r>
                <w:rPr>
                  <w:rFonts w:ascii="Cambria Math" w:hAnsi="Cambria Math"/>
                </w:rPr>
                <m:t>R</m:t>
              </m:r>
            </m:num>
            <m:den>
              <m:sSub>
                <m:sSubPr>
                  <m:ctrlPr>
                    <w:rPr>
                      <w:rFonts w:ascii="Cambria Math" w:hAnsi="Cambria Math"/>
                      <w:i/>
                    </w:rPr>
                  </m:ctrlPr>
                </m:sSubPr>
                <m:e>
                  <m:r>
                    <w:rPr>
                      <w:rFonts w:ascii="Cambria Math" w:hAnsi="Cambria Math"/>
                    </w:rPr>
                    <m:t>v</m:t>
                  </m:r>
                </m:e>
                <m:sub>
                  <m:r>
                    <w:rPr>
                      <w:rFonts w:ascii="Cambria Math" w:hAnsi="Cambria Math"/>
                    </w:rPr>
                    <m:t>sound</m:t>
                  </m:r>
                </m:sub>
              </m:sSub>
            </m:den>
          </m:f>
          <m:r>
            <w:rPr>
              <w:rFonts w:ascii="Cambria Math" w:hAnsi="Cambria Math"/>
            </w:rPr>
            <m:t xml:space="preserve"> is our modulation index.</m:t>
          </m:r>
        </m:oMath>
      </m:oMathPara>
    </w:p>
    <w:p w14:paraId="0F5CA31C" w14:textId="2657875C" w:rsidR="00694BD2" w:rsidRDefault="00694BD2" w:rsidP="001767E0">
      <w:r>
        <w:t xml:space="preserve">Changing the frequency of the sound at the speaker should increase the modulation index and provide more sidebands in the frequency spectrum.  </w:t>
      </w:r>
    </w:p>
    <w:p w14:paraId="7D187348" w14:textId="39C0724C" w:rsidR="00A22CCB" w:rsidRDefault="00A22CCB" w:rsidP="00A22CCB">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sidRPr="00A22CCB">
        <w:rPr>
          <w:rFonts w:ascii="Times New Roman" w:eastAsia="Times New Roman" w:hAnsi="Times New Roman" w:cs="Times New Roman"/>
          <w:b/>
          <w:bCs/>
          <w:noProof/>
          <w:kern w:val="0"/>
          <w:sz w:val="36"/>
          <w:szCs w:val="36"/>
          <w14:ligatures w14:val="none"/>
        </w:rPr>
        <w:lastRenderedPageBreak/>
        <w:drawing>
          <wp:inline distT="0" distB="0" distL="0" distR="0" wp14:anchorId="0ECCA132" wp14:editId="536E010D">
            <wp:extent cx="5067300" cy="4151829"/>
            <wp:effectExtent l="0" t="0" r="0" b="1270"/>
            <wp:docPr id="2106305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05060" name=""/>
                    <pic:cNvPicPr/>
                  </pic:nvPicPr>
                  <pic:blipFill>
                    <a:blip r:embed="rId14"/>
                    <a:stretch>
                      <a:fillRect/>
                    </a:stretch>
                  </pic:blipFill>
                  <pic:spPr>
                    <a:xfrm>
                      <a:off x="0" y="0"/>
                      <a:ext cx="5070826" cy="4154718"/>
                    </a:xfrm>
                    <a:prstGeom prst="rect">
                      <a:avLst/>
                    </a:prstGeom>
                  </pic:spPr>
                </pic:pic>
              </a:graphicData>
            </a:graphic>
          </wp:inline>
        </w:drawing>
      </w:r>
    </w:p>
    <w:p w14:paraId="0945113E" w14:textId="1194877E" w:rsidR="00A22CCB" w:rsidRDefault="00A22CCB" w:rsidP="00A22CCB">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sidRPr="00A22CCB">
        <w:rPr>
          <w:rFonts w:ascii="Times New Roman" w:eastAsia="Times New Roman" w:hAnsi="Times New Roman" w:cs="Times New Roman"/>
          <w:b/>
          <w:bCs/>
          <w:noProof/>
          <w:kern w:val="0"/>
          <w:sz w:val="36"/>
          <w:szCs w:val="36"/>
          <w14:ligatures w14:val="none"/>
        </w:rPr>
        <w:drawing>
          <wp:inline distT="0" distB="0" distL="0" distR="0" wp14:anchorId="0A1E9F94" wp14:editId="1FB9EDB4">
            <wp:extent cx="4902200" cy="2972744"/>
            <wp:effectExtent l="0" t="0" r="0" b="0"/>
            <wp:docPr id="588079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79622" name=""/>
                    <pic:cNvPicPr/>
                  </pic:nvPicPr>
                  <pic:blipFill>
                    <a:blip r:embed="rId15"/>
                    <a:stretch>
                      <a:fillRect/>
                    </a:stretch>
                  </pic:blipFill>
                  <pic:spPr>
                    <a:xfrm>
                      <a:off x="0" y="0"/>
                      <a:ext cx="4908271" cy="2976425"/>
                    </a:xfrm>
                    <a:prstGeom prst="rect">
                      <a:avLst/>
                    </a:prstGeom>
                  </pic:spPr>
                </pic:pic>
              </a:graphicData>
            </a:graphic>
          </wp:inline>
        </w:drawing>
      </w:r>
    </w:p>
    <w:p w14:paraId="5F353362" w14:textId="77777777" w:rsidR="00A22CCB" w:rsidRDefault="00A22CCB" w:rsidP="00A22CCB">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p>
    <w:p w14:paraId="23B4991D" w14:textId="272C4406" w:rsidR="00A22CCB" w:rsidRPr="00E3268E" w:rsidRDefault="00A22CCB" w:rsidP="00A22CCB">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sidRPr="00A22CCB">
        <w:rPr>
          <w:rFonts w:ascii="Times New Roman" w:eastAsia="Times New Roman" w:hAnsi="Times New Roman" w:cs="Times New Roman"/>
          <w:b/>
          <w:bCs/>
          <w:noProof/>
          <w:kern w:val="0"/>
          <w:sz w:val="36"/>
          <w:szCs w:val="36"/>
          <w14:ligatures w14:val="none"/>
        </w:rPr>
        <w:lastRenderedPageBreak/>
        <w:drawing>
          <wp:inline distT="0" distB="0" distL="0" distR="0" wp14:anchorId="683A6DB9" wp14:editId="0A44D703">
            <wp:extent cx="5041900" cy="4195658"/>
            <wp:effectExtent l="0" t="0" r="6350" b="0"/>
            <wp:docPr id="604421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21305" name=""/>
                    <pic:cNvPicPr/>
                  </pic:nvPicPr>
                  <pic:blipFill>
                    <a:blip r:embed="rId16"/>
                    <a:stretch>
                      <a:fillRect/>
                    </a:stretch>
                  </pic:blipFill>
                  <pic:spPr>
                    <a:xfrm>
                      <a:off x="0" y="0"/>
                      <a:ext cx="5045907" cy="4198992"/>
                    </a:xfrm>
                    <a:prstGeom prst="rect">
                      <a:avLst/>
                    </a:prstGeom>
                  </pic:spPr>
                </pic:pic>
              </a:graphicData>
            </a:graphic>
          </wp:inline>
        </w:drawing>
      </w:r>
    </w:p>
    <w:p w14:paraId="7B9F1D7D" w14:textId="7F73A5E1" w:rsidR="00E3268E" w:rsidRDefault="001F1F4C" w:rsidP="001F1F4C">
      <w:pPr>
        <w:spacing w:after="0" w:line="240" w:lineRule="auto"/>
        <w:jc w:val="center"/>
        <w:rPr>
          <w:rFonts w:ascii="Times New Roman" w:eastAsia="Times New Roman" w:hAnsi="Times New Roman" w:cs="Times New Roman"/>
          <w:kern w:val="0"/>
          <w14:ligatures w14:val="none"/>
        </w:rPr>
      </w:pPr>
      <w:r w:rsidRPr="001F1F4C">
        <w:rPr>
          <w:rFonts w:ascii="Times New Roman" w:eastAsia="Times New Roman" w:hAnsi="Times New Roman" w:cs="Times New Roman"/>
          <w:noProof/>
          <w:kern w:val="0"/>
          <w14:ligatures w14:val="none"/>
        </w:rPr>
        <w:drawing>
          <wp:inline distT="0" distB="0" distL="0" distR="0" wp14:anchorId="70D5B64F" wp14:editId="024A8241">
            <wp:extent cx="3924300" cy="3403156"/>
            <wp:effectExtent l="0" t="0" r="0" b="6985"/>
            <wp:docPr id="1937564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64467" name=""/>
                    <pic:cNvPicPr/>
                  </pic:nvPicPr>
                  <pic:blipFill>
                    <a:blip r:embed="rId17"/>
                    <a:stretch>
                      <a:fillRect/>
                    </a:stretch>
                  </pic:blipFill>
                  <pic:spPr>
                    <a:xfrm>
                      <a:off x="0" y="0"/>
                      <a:ext cx="3933763" cy="3411362"/>
                    </a:xfrm>
                    <a:prstGeom prst="rect">
                      <a:avLst/>
                    </a:prstGeom>
                  </pic:spPr>
                </pic:pic>
              </a:graphicData>
            </a:graphic>
          </wp:inline>
        </w:drawing>
      </w:r>
    </w:p>
    <w:p w14:paraId="62B55B57" w14:textId="106C6BD9" w:rsidR="008E25C8" w:rsidRPr="00E3268E" w:rsidRDefault="008E25C8" w:rsidP="001F1F4C">
      <w:pPr>
        <w:spacing w:after="0" w:line="240" w:lineRule="auto"/>
        <w:jc w:val="center"/>
        <w:rPr>
          <w:rFonts w:ascii="Times New Roman" w:eastAsia="Times New Roman" w:hAnsi="Times New Roman" w:cs="Times New Roman"/>
          <w:kern w:val="0"/>
          <w14:ligatures w14:val="none"/>
        </w:rPr>
      </w:pPr>
      <w:r>
        <w:rPr>
          <w:noProof/>
        </w:rPr>
        <w:lastRenderedPageBreak/>
        <w:drawing>
          <wp:inline distT="0" distB="0" distL="0" distR="0" wp14:anchorId="2A721AFB" wp14:editId="2AC55E5E">
            <wp:extent cx="5943600" cy="3680460"/>
            <wp:effectExtent l="0" t="0" r="0" b="0"/>
            <wp:docPr id="1848893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93999" name=""/>
                    <pic:cNvPicPr/>
                  </pic:nvPicPr>
                  <pic:blipFill>
                    <a:blip r:embed="rId18"/>
                    <a:stretch>
                      <a:fillRect/>
                    </a:stretch>
                  </pic:blipFill>
                  <pic:spPr>
                    <a:xfrm>
                      <a:off x="0" y="0"/>
                      <a:ext cx="5943600" cy="3680460"/>
                    </a:xfrm>
                    <a:prstGeom prst="rect">
                      <a:avLst/>
                    </a:prstGeom>
                  </pic:spPr>
                </pic:pic>
              </a:graphicData>
            </a:graphic>
          </wp:inline>
        </w:drawing>
      </w:r>
    </w:p>
    <w:p w14:paraId="223B3C5F" w14:textId="065C50A1" w:rsidR="00E3268E" w:rsidRPr="00E3268E" w:rsidRDefault="00E3268E" w:rsidP="00E3268E">
      <w:pPr>
        <w:spacing w:before="100" w:beforeAutospacing="1" w:after="100" w:afterAutospacing="1" w:line="240" w:lineRule="auto"/>
        <w:rPr>
          <w:rFonts w:ascii="Times New Roman" w:eastAsia="Times New Roman" w:hAnsi="Times New Roman" w:cs="Times New Roman"/>
          <w:kern w:val="0"/>
          <w14:ligatures w14:val="none"/>
        </w:rPr>
      </w:pPr>
      <w:r w:rsidRPr="00E3268E">
        <w:rPr>
          <w:rFonts w:ascii="Times New Roman" w:eastAsia="Times New Roman" w:hAnsi="Times New Roman" w:cs="Times New Roman"/>
          <w:kern w:val="0"/>
          <w14:ligatures w14:val="none"/>
        </w:rPr>
        <w:t>Below is a complete Python program that simulates a frequency‐modulated (FM) signal—representing a rotating sound source—and then computes and plots its Fourier spectrum to reveal sidebands spaced by the rotation frequency. In addition, the code overlays the theoretical sideband amplitudes computed from the Bessel functions (via the Jacobi–Anger expansion) for comparison.</w:t>
      </w:r>
      <w:r w:rsidR="008E25C8">
        <w:rPr>
          <w:rFonts w:ascii="Times New Roman" w:eastAsia="Times New Roman" w:hAnsi="Times New Roman" w:cs="Times New Roman"/>
          <w:kern w:val="0"/>
          <w14:ligatures w14:val="none"/>
        </w:rPr>
        <w:t xml:space="preserve">  The example above shows it.</w:t>
      </w:r>
    </w:p>
    <w:p w14:paraId="57E9B50A" w14:textId="77777777" w:rsidR="00E3268E" w:rsidRPr="00E3268E" w:rsidRDefault="00E3268E" w:rsidP="00E3268E">
      <w:pPr>
        <w:spacing w:after="0" w:line="240" w:lineRule="auto"/>
        <w:rPr>
          <w:rFonts w:ascii="Times New Roman" w:eastAsia="Times New Roman" w:hAnsi="Times New Roman" w:cs="Times New Roman"/>
          <w:kern w:val="0"/>
          <w14:ligatures w14:val="none"/>
        </w:rPr>
      </w:pPr>
      <w:r w:rsidRPr="00E3268E">
        <w:rPr>
          <w:rFonts w:ascii="Times New Roman" w:eastAsia="Times New Roman" w:hAnsi="Times New Roman" w:cs="Times New Roman"/>
          <w:kern w:val="0"/>
          <w14:ligatures w14:val="none"/>
        </w:rPr>
        <w:t>python</w:t>
      </w:r>
    </w:p>
    <w:p w14:paraId="3BD32E41"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xml:space="preserve">import </w:t>
      </w:r>
      <w:proofErr w:type="spellStart"/>
      <w:r w:rsidRPr="00E3268E">
        <w:rPr>
          <w:rFonts w:ascii="Courier New" w:eastAsia="Times New Roman" w:hAnsi="Courier New" w:cs="Courier New"/>
          <w:kern w:val="0"/>
          <w:sz w:val="20"/>
          <w:szCs w:val="20"/>
          <w14:ligatures w14:val="none"/>
        </w:rPr>
        <w:t>numpy</w:t>
      </w:r>
      <w:proofErr w:type="spellEnd"/>
      <w:r w:rsidRPr="00E3268E">
        <w:rPr>
          <w:rFonts w:ascii="Courier New" w:eastAsia="Times New Roman" w:hAnsi="Courier New" w:cs="Courier New"/>
          <w:kern w:val="0"/>
          <w:sz w:val="20"/>
          <w:szCs w:val="20"/>
          <w14:ligatures w14:val="none"/>
        </w:rPr>
        <w:t xml:space="preserve"> as np</w:t>
      </w:r>
    </w:p>
    <w:p w14:paraId="2FA2437D"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xml:space="preserve">import </w:t>
      </w:r>
      <w:proofErr w:type="spellStart"/>
      <w:r w:rsidRPr="00E3268E">
        <w:rPr>
          <w:rFonts w:ascii="Courier New" w:eastAsia="Times New Roman" w:hAnsi="Courier New" w:cs="Courier New"/>
          <w:kern w:val="0"/>
          <w:sz w:val="20"/>
          <w:szCs w:val="20"/>
          <w14:ligatures w14:val="none"/>
        </w:rPr>
        <w:t>matplotlib.pyplot</w:t>
      </w:r>
      <w:proofErr w:type="spellEnd"/>
      <w:r w:rsidRPr="00E3268E">
        <w:rPr>
          <w:rFonts w:ascii="Courier New" w:eastAsia="Times New Roman" w:hAnsi="Courier New" w:cs="Courier New"/>
          <w:kern w:val="0"/>
          <w:sz w:val="20"/>
          <w:szCs w:val="20"/>
          <w14:ligatures w14:val="none"/>
        </w:rPr>
        <w:t xml:space="preserve"> as </w:t>
      </w:r>
      <w:proofErr w:type="spellStart"/>
      <w:r w:rsidRPr="00E3268E">
        <w:rPr>
          <w:rFonts w:ascii="Courier New" w:eastAsia="Times New Roman" w:hAnsi="Courier New" w:cs="Courier New"/>
          <w:kern w:val="0"/>
          <w:sz w:val="20"/>
          <w:szCs w:val="20"/>
          <w14:ligatures w14:val="none"/>
        </w:rPr>
        <w:t>plt</w:t>
      </w:r>
      <w:proofErr w:type="spellEnd"/>
    </w:p>
    <w:p w14:paraId="7F03DE02"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xml:space="preserve">from </w:t>
      </w:r>
      <w:proofErr w:type="spellStart"/>
      <w:r w:rsidRPr="00E3268E">
        <w:rPr>
          <w:rFonts w:ascii="Courier New" w:eastAsia="Times New Roman" w:hAnsi="Courier New" w:cs="Courier New"/>
          <w:kern w:val="0"/>
          <w:sz w:val="20"/>
          <w:szCs w:val="20"/>
          <w14:ligatures w14:val="none"/>
        </w:rPr>
        <w:t>scipy.special</w:t>
      </w:r>
      <w:proofErr w:type="spellEnd"/>
      <w:r w:rsidRPr="00E3268E">
        <w:rPr>
          <w:rFonts w:ascii="Courier New" w:eastAsia="Times New Roman" w:hAnsi="Courier New" w:cs="Courier New"/>
          <w:kern w:val="0"/>
          <w:sz w:val="20"/>
          <w:szCs w:val="20"/>
          <w14:ligatures w14:val="none"/>
        </w:rPr>
        <w:t xml:space="preserve"> import </w:t>
      </w:r>
      <w:proofErr w:type="spellStart"/>
      <w:r w:rsidRPr="00E3268E">
        <w:rPr>
          <w:rFonts w:ascii="Courier New" w:eastAsia="Times New Roman" w:hAnsi="Courier New" w:cs="Courier New"/>
          <w:kern w:val="0"/>
          <w:sz w:val="20"/>
          <w:szCs w:val="20"/>
          <w14:ligatures w14:val="none"/>
        </w:rPr>
        <w:t>jv</w:t>
      </w:r>
      <w:proofErr w:type="spellEnd"/>
      <w:r w:rsidRPr="00E3268E">
        <w:rPr>
          <w:rFonts w:ascii="Courier New" w:eastAsia="Times New Roman" w:hAnsi="Courier New" w:cs="Courier New"/>
          <w:kern w:val="0"/>
          <w:sz w:val="20"/>
          <w:szCs w:val="20"/>
          <w14:ligatures w14:val="none"/>
        </w:rPr>
        <w:t xml:space="preserve">  # Bessel functions of the first kind</w:t>
      </w:r>
    </w:p>
    <w:p w14:paraId="5268FD7E"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20D1B3E6"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w:t>
      </w:r>
    </w:p>
    <w:p w14:paraId="27EF5254"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Parameters for the FM Signal</w:t>
      </w:r>
    </w:p>
    <w:p w14:paraId="233616D7"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w:t>
      </w:r>
    </w:p>
    <w:p w14:paraId="6D170407" w14:textId="3E6F3D2A"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xml:space="preserve">f0 = </w:t>
      </w:r>
      <w:r w:rsidR="0078143A">
        <w:rPr>
          <w:rFonts w:ascii="Courier New" w:eastAsia="Times New Roman" w:hAnsi="Courier New" w:cs="Courier New"/>
          <w:kern w:val="0"/>
          <w:sz w:val="20"/>
          <w:szCs w:val="20"/>
          <w14:ligatures w14:val="none"/>
        </w:rPr>
        <w:t>440</w:t>
      </w:r>
      <w:r w:rsidRPr="00E3268E">
        <w:rPr>
          <w:rFonts w:ascii="Courier New" w:eastAsia="Times New Roman" w:hAnsi="Courier New" w:cs="Courier New"/>
          <w:kern w:val="0"/>
          <w:sz w:val="20"/>
          <w:szCs w:val="20"/>
          <w14:ligatures w14:val="none"/>
        </w:rPr>
        <w:t>.0           # Carrier frequency in Hz</w:t>
      </w:r>
    </w:p>
    <w:p w14:paraId="27027D27" w14:textId="264168AF"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t>f_rot</w:t>
      </w:r>
      <w:proofErr w:type="spellEnd"/>
      <w:r w:rsidRPr="00E3268E">
        <w:rPr>
          <w:rFonts w:ascii="Courier New" w:eastAsia="Times New Roman" w:hAnsi="Courier New" w:cs="Courier New"/>
          <w:kern w:val="0"/>
          <w:sz w:val="20"/>
          <w:szCs w:val="20"/>
          <w14:ligatures w14:val="none"/>
        </w:rPr>
        <w:t xml:space="preserve"> = </w:t>
      </w:r>
      <w:r w:rsidR="0078143A">
        <w:rPr>
          <w:rFonts w:ascii="Courier New" w:eastAsia="Times New Roman" w:hAnsi="Courier New" w:cs="Courier New"/>
          <w:kern w:val="0"/>
          <w:sz w:val="20"/>
          <w:szCs w:val="20"/>
          <w14:ligatures w14:val="none"/>
        </w:rPr>
        <w:t>0</w:t>
      </w:r>
      <w:r w:rsidRPr="00E3268E">
        <w:rPr>
          <w:rFonts w:ascii="Courier New" w:eastAsia="Times New Roman" w:hAnsi="Courier New" w:cs="Courier New"/>
          <w:kern w:val="0"/>
          <w:sz w:val="20"/>
          <w:szCs w:val="20"/>
          <w14:ligatures w14:val="none"/>
        </w:rPr>
        <w:t>.</w:t>
      </w:r>
      <w:r w:rsidR="0078143A">
        <w:rPr>
          <w:rFonts w:ascii="Courier New" w:eastAsia="Times New Roman" w:hAnsi="Courier New" w:cs="Courier New"/>
          <w:kern w:val="0"/>
          <w:sz w:val="20"/>
          <w:szCs w:val="20"/>
          <w14:ligatures w14:val="none"/>
        </w:rPr>
        <w:t>75</w:t>
      </w:r>
      <w:r w:rsidRPr="00E3268E">
        <w:rPr>
          <w:rFonts w:ascii="Courier New" w:eastAsia="Times New Roman" w:hAnsi="Courier New" w:cs="Courier New"/>
          <w:kern w:val="0"/>
          <w:sz w:val="20"/>
          <w:szCs w:val="20"/>
          <w14:ligatures w14:val="none"/>
        </w:rPr>
        <w:t xml:space="preserve">           # Rotation (modulation) frequency in Hz (sidebands will be spaced by 2 Hz)</w:t>
      </w:r>
    </w:p>
    <w:p w14:paraId="2587F758"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xml:space="preserve">beta = 5.0            # Modulation index (beta = </w:t>
      </w:r>
      <w:proofErr w:type="spellStart"/>
      <w:r w:rsidRPr="00E3268E">
        <w:rPr>
          <w:rFonts w:ascii="Courier New" w:eastAsia="Times New Roman" w:hAnsi="Courier New" w:cs="Courier New"/>
          <w:kern w:val="0"/>
          <w:sz w:val="20"/>
          <w:szCs w:val="20"/>
          <w14:ligatures w14:val="none"/>
        </w:rPr>
        <w:t>Δf</w:t>
      </w:r>
      <w:proofErr w:type="spellEnd"/>
      <w:r w:rsidRPr="00E3268E">
        <w:rPr>
          <w:rFonts w:ascii="Courier New" w:eastAsia="Times New Roman" w:hAnsi="Courier New" w:cs="Courier New"/>
          <w:kern w:val="0"/>
          <w:sz w:val="20"/>
          <w:szCs w:val="20"/>
          <w14:ligatures w14:val="none"/>
        </w:rPr>
        <w:t xml:space="preserve"> / </w:t>
      </w:r>
      <w:proofErr w:type="spellStart"/>
      <w:r w:rsidRPr="00E3268E">
        <w:rPr>
          <w:rFonts w:ascii="Courier New" w:eastAsia="Times New Roman" w:hAnsi="Courier New" w:cs="Courier New"/>
          <w:kern w:val="0"/>
          <w:sz w:val="20"/>
          <w:szCs w:val="20"/>
          <w14:ligatures w14:val="none"/>
        </w:rPr>
        <w:t>f_rot</w:t>
      </w:r>
      <w:proofErr w:type="spellEnd"/>
      <w:r w:rsidRPr="00E3268E">
        <w:rPr>
          <w:rFonts w:ascii="Courier New" w:eastAsia="Times New Roman" w:hAnsi="Courier New" w:cs="Courier New"/>
          <w:kern w:val="0"/>
          <w:sz w:val="20"/>
          <w:szCs w:val="20"/>
          <w14:ligatures w14:val="none"/>
        </w:rPr>
        <w:t>); higher beta spreads power to more sidebands</w:t>
      </w:r>
    </w:p>
    <w:p w14:paraId="6C28AAF5"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6F33577C" w14:textId="3659C8AF"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fs = 8000            # Sampling frequency in Hz (must be high enough to capture the carrier)</w:t>
      </w:r>
    </w:p>
    <w:p w14:paraId="1FB03233" w14:textId="313101FB"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xml:space="preserve">T = </w:t>
      </w:r>
      <w:r w:rsidR="0078143A">
        <w:rPr>
          <w:rFonts w:ascii="Courier New" w:eastAsia="Times New Roman" w:hAnsi="Courier New" w:cs="Courier New"/>
          <w:kern w:val="0"/>
          <w:sz w:val="20"/>
          <w:szCs w:val="20"/>
          <w14:ligatures w14:val="none"/>
        </w:rPr>
        <w:t>20</w:t>
      </w:r>
      <w:r w:rsidRPr="00E3268E">
        <w:rPr>
          <w:rFonts w:ascii="Courier New" w:eastAsia="Times New Roman" w:hAnsi="Courier New" w:cs="Courier New"/>
          <w:kern w:val="0"/>
          <w:sz w:val="20"/>
          <w:szCs w:val="20"/>
          <w14:ligatures w14:val="none"/>
        </w:rPr>
        <w:t>.0               # Total time duration in seconds; longer time gives better frequency resolution</w:t>
      </w:r>
    </w:p>
    <w:p w14:paraId="458295A2"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3DB35027"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Time vector</w:t>
      </w:r>
    </w:p>
    <w:p w14:paraId="2316BC04"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xml:space="preserve">t = </w:t>
      </w:r>
      <w:proofErr w:type="spellStart"/>
      <w:r w:rsidRPr="00E3268E">
        <w:rPr>
          <w:rFonts w:ascii="Courier New" w:eastAsia="Times New Roman" w:hAnsi="Courier New" w:cs="Courier New"/>
          <w:kern w:val="0"/>
          <w:sz w:val="20"/>
          <w:szCs w:val="20"/>
          <w14:ligatures w14:val="none"/>
        </w:rPr>
        <w:t>np.arange</w:t>
      </w:r>
      <w:proofErr w:type="spellEnd"/>
      <w:r w:rsidRPr="00E3268E">
        <w:rPr>
          <w:rFonts w:ascii="Courier New" w:eastAsia="Times New Roman" w:hAnsi="Courier New" w:cs="Courier New"/>
          <w:kern w:val="0"/>
          <w:sz w:val="20"/>
          <w:szCs w:val="20"/>
          <w14:ligatures w14:val="none"/>
        </w:rPr>
        <w:t>(0, T, 1/fs)</w:t>
      </w:r>
    </w:p>
    <w:p w14:paraId="3A37A2BF"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036B4332"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lastRenderedPageBreak/>
        <w:t># ==============================</w:t>
      </w:r>
    </w:p>
    <w:p w14:paraId="44FD856B"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Generate the FM Signal</w:t>
      </w:r>
    </w:p>
    <w:p w14:paraId="4CF432CF"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w:t>
      </w:r>
    </w:p>
    <w:p w14:paraId="4F4E2057"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The signal is given by:</w:t>
      </w:r>
    </w:p>
    <w:p w14:paraId="033B8E17"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xml:space="preserve">#   s(t) = A cos[2π f0 t + β sin(2π </w:t>
      </w:r>
      <w:proofErr w:type="spellStart"/>
      <w:r w:rsidRPr="00E3268E">
        <w:rPr>
          <w:rFonts w:ascii="Courier New" w:eastAsia="Times New Roman" w:hAnsi="Courier New" w:cs="Courier New"/>
          <w:kern w:val="0"/>
          <w:sz w:val="20"/>
          <w:szCs w:val="20"/>
          <w14:ligatures w14:val="none"/>
        </w:rPr>
        <w:t>f_rot</w:t>
      </w:r>
      <w:proofErr w:type="spellEnd"/>
      <w:r w:rsidRPr="00E3268E">
        <w:rPr>
          <w:rFonts w:ascii="Courier New" w:eastAsia="Times New Roman" w:hAnsi="Courier New" w:cs="Courier New"/>
          <w:kern w:val="0"/>
          <w:sz w:val="20"/>
          <w:szCs w:val="20"/>
          <w14:ligatures w14:val="none"/>
        </w:rPr>
        <w:t xml:space="preserve"> t)]</w:t>
      </w:r>
    </w:p>
    <w:p w14:paraId="1EC6ABB9"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This is the canonical form of a frequency-modulated waveform.</w:t>
      </w:r>
    </w:p>
    <w:p w14:paraId="46B6A7DC"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A = 1.0  # amplitude (arbitrary units)</w:t>
      </w:r>
    </w:p>
    <w:p w14:paraId="6852709F"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xml:space="preserve">s = A * </w:t>
      </w:r>
      <w:proofErr w:type="spellStart"/>
      <w:r w:rsidRPr="00E3268E">
        <w:rPr>
          <w:rFonts w:ascii="Courier New" w:eastAsia="Times New Roman" w:hAnsi="Courier New" w:cs="Courier New"/>
          <w:kern w:val="0"/>
          <w:sz w:val="20"/>
          <w:szCs w:val="20"/>
          <w14:ligatures w14:val="none"/>
        </w:rPr>
        <w:t>np.cos</w:t>
      </w:r>
      <w:proofErr w:type="spellEnd"/>
      <w:r w:rsidRPr="00E3268E">
        <w:rPr>
          <w:rFonts w:ascii="Courier New" w:eastAsia="Times New Roman" w:hAnsi="Courier New" w:cs="Courier New"/>
          <w:kern w:val="0"/>
          <w:sz w:val="20"/>
          <w:szCs w:val="20"/>
          <w14:ligatures w14:val="none"/>
        </w:rPr>
        <w:t xml:space="preserve">(2 * </w:t>
      </w:r>
      <w:proofErr w:type="spellStart"/>
      <w:r w:rsidRPr="00E3268E">
        <w:rPr>
          <w:rFonts w:ascii="Courier New" w:eastAsia="Times New Roman" w:hAnsi="Courier New" w:cs="Courier New"/>
          <w:kern w:val="0"/>
          <w:sz w:val="20"/>
          <w:szCs w:val="20"/>
          <w14:ligatures w14:val="none"/>
        </w:rPr>
        <w:t>np.pi</w:t>
      </w:r>
      <w:proofErr w:type="spellEnd"/>
      <w:r w:rsidRPr="00E3268E">
        <w:rPr>
          <w:rFonts w:ascii="Courier New" w:eastAsia="Times New Roman" w:hAnsi="Courier New" w:cs="Courier New"/>
          <w:kern w:val="0"/>
          <w:sz w:val="20"/>
          <w:szCs w:val="20"/>
          <w14:ligatures w14:val="none"/>
        </w:rPr>
        <w:t xml:space="preserve"> * f0 * t + beta * </w:t>
      </w:r>
      <w:proofErr w:type="spellStart"/>
      <w:r w:rsidRPr="00E3268E">
        <w:rPr>
          <w:rFonts w:ascii="Courier New" w:eastAsia="Times New Roman" w:hAnsi="Courier New" w:cs="Courier New"/>
          <w:kern w:val="0"/>
          <w:sz w:val="20"/>
          <w:szCs w:val="20"/>
          <w14:ligatures w14:val="none"/>
        </w:rPr>
        <w:t>np.sin</w:t>
      </w:r>
      <w:proofErr w:type="spellEnd"/>
      <w:r w:rsidRPr="00E3268E">
        <w:rPr>
          <w:rFonts w:ascii="Courier New" w:eastAsia="Times New Roman" w:hAnsi="Courier New" w:cs="Courier New"/>
          <w:kern w:val="0"/>
          <w:sz w:val="20"/>
          <w:szCs w:val="20"/>
          <w14:ligatures w14:val="none"/>
        </w:rPr>
        <w:t xml:space="preserve">(2 * </w:t>
      </w:r>
      <w:proofErr w:type="spellStart"/>
      <w:r w:rsidRPr="00E3268E">
        <w:rPr>
          <w:rFonts w:ascii="Courier New" w:eastAsia="Times New Roman" w:hAnsi="Courier New" w:cs="Courier New"/>
          <w:kern w:val="0"/>
          <w:sz w:val="20"/>
          <w:szCs w:val="20"/>
          <w14:ligatures w14:val="none"/>
        </w:rPr>
        <w:t>np.pi</w:t>
      </w:r>
      <w:proofErr w:type="spellEnd"/>
      <w:r w:rsidRPr="00E3268E">
        <w:rPr>
          <w:rFonts w:ascii="Courier New" w:eastAsia="Times New Roman" w:hAnsi="Courier New" w:cs="Courier New"/>
          <w:kern w:val="0"/>
          <w:sz w:val="20"/>
          <w:szCs w:val="20"/>
          <w14:ligatures w14:val="none"/>
        </w:rPr>
        <w:t xml:space="preserve"> * </w:t>
      </w:r>
      <w:proofErr w:type="spellStart"/>
      <w:r w:rsidRPr="00E3268E">
        <w:rPr>
          <w:rFonts w:ascii="Courier New" w:eastAsia="Times New Roman" w:hAnsi="Courier New" w:cs="Courier New"/>
          <w:kern w:val="0"/>
          <w:sz w:val="20"/>
          <w:szCs w:val="20"/>
          <w14:ligatures w14:val="none"/>
        </w:rPr>
        <w:t>f_rot</w:t>
      </w:r>
      <w:proofErr w:type="spellEnd"/>
      <w:r w:rsidRPr="00E3268E">
        <w:rPr>
          <w:rFonts w:ascii="Courier New" w:eastAsia="Times New Roman" w:hAnsi="Courier New" w:cs="Courier New"/>
          <w:kern w:val="0"/>
          <w:sz w:val="20"/>
          <w:szCs w:val="20"/>
          <w14:ligatures w14:val="none"/>
        </w:rPr>
        <w:t xml:space="preserve"> * t))</w:t>
      </w:r>
    </w:p>
    <w:p w14:paraId="3DB76B77"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40A276B1"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w:t>
      </w:r>
    </w:p>
    <w:p w14:paraId="33B04290"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Compute the FFT of the Signal</w:t>
      </w:r>
    </w:p>
    <w:p w14:paraId="0BF65520"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w:t>
      </w:r>
    </w:p>
    <w:p w14:paraId="042C52B1"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xml:space="preserve">N = </w:t>
      </w:r>
      <w:proofErr w:type="spellStart"/>
      <w:r w:rsidRPr="00E3268E">
        <w:rPr>
          <w:rFonts w:ascii="Courier New" w:eastAsia="Times New Roman" w:hAnsi="Courier New" w:cs="Courier New"/>
          <w:kern w:val="0"/>
          <w:sz w:val="20"/>
          <w:szCs w:val="20"/>
          <w14:ligatures w14:val="none"/>
        </w:rPr>
        <w:t>len</w:t>
      </w:r>
      <w:proofErr w:type="spellEnd"/>
      <w:r w:rsidRPr="00E3268E">
        <w:rPr>
          <w:rFonts w:ascii="Courier New" w:eastAsia="Times New Roman" w:hAnsi="Courier New" w:cs="Courier New"/>
          <w:kern w:val="0"/>
          <w:sz w:val="20"/>
          <w:szCs w:val="20"/>
          <w14:ligatures w14:val="none"/>
        </w:rPr>
        <w:t>(s)</w:t>
      </w:r>
    </w:p>
    <w:p w14:paraId="336D0E44"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xml:space="preserve">S = </w:t>
      </w:r>
      <w:proofErr w:type="spellStart"/>
      <w:r w:rsidRPr="00E3268E">
        <w:rPr>
          <w:rFonts w:ascii="Courier New" w:eastAsia="Times New Roman" w:hAnsi="Courier New" w:cs="Courier New"/>
          <w:kern w:val="0"/>
          <w:sz w:val="20"/>
          <w:szCs w:val="20"/>
          <w14:ligatures w14:val="none"/>
        </w:rPr>
        <w:t>np.fft.fft</w:t>
      </w:r>
      <w:proofErr w:type="spellEnd"/>
      <w:r w:rsidRPr="00E3268E">
        <w:rPr>
          <w:rFonts w:ascii="Courier New" w:eastAsia="Times New Roman" w:hAnsi="Courier New" w:cs="Courier New"/>
          <w:kern w:val="0"/>
          <w:sz w:val="20"/>
          <w:szCs w:val="20"/>
          <w14:ligatures w14:val="none"/>
        </w:rPr>
        <w:t>(s)</w:t>
      </w:r>
    </w:p>
    <w:p w14:paraId="79C928DB"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xml:space="preserve">f = </w:t>
      </w:r>
      <w:proofErr w:type="spellStart"/>
      <w:r w:rsidRPr="00E3268E">
        <w:rPr>
          <w:rFonts w:ascii="Courier New" w:eastAsia="Times New Roman" w:hAnsi="Courier New" w:cs="Courier New"/>
          <w:kern w:val="0"/>
          <w:sz w:val="20"/>
          <w:szCs w:val="20"/>
          <w14:ligatures w14:val="none"/>
        </w:rPr>
        <w:t>np.fft.fftfreq</w:t>
      </w:r>
      <w:proofErr w:type="spellEnd"/>
      <w:r w:rsidRPr="00E3268E">
        <w:rPr>
          <w:rFonts w:ascii="Courier New" w:eastAsia="Times New Roman" w:hAnsi="Courier New" w:cs="Courier New"/>
          <w:kern w:val="0"/>
          <w:sz w:val="20"/>
          <w:szCs w:val="20"/>
          <w14:ligatures w14:val="none"/>
        </w:rPr>
        <w:t>(N, d=1/fs)</w:t>
      </w:r>
    </w:p>
    <w:p w14:paraId="353157D0"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4102A2F3"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Shift FFT so that zero-frequency is in the center.</w:t>
      </w:r>
    </w:p>
    <w:p w14:paraId="1D321CB2"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t>S_shifted</w:t>
      </w:r>
      <w:proofErr w:type="spellEnd"/>
      <w:r w:rsidRPr="00E3268E">
        <w:rPr>
          <w:rFonts w:ascii="Courier New" w:eastAsia="Times New Roman" w:hAnsi="Courier New" w:cs="Courier New"/>
          <w:kern w:val="0"/>
          <w:sz w:val="20"/>
          <w:szCs w:val="20"/>
          <w14:ligatures w14:val="none"/>
        </w:rPr>
        <w:t xml:space="preserve"> = </w:t>
      </w:r>
      <w:proofErr w:type="spellStart"/>
      <w:r w:rsidRPr="00E3268E">
        <w:rPr>
          <w:rFonts w:ascii="Courier New" w:eastAsia="Times New Roman" w:hAnsi="Courier New" w:cs="Courier New"/>
          <w:kern w:val="0"/>
          <w:sz w:val="20"/>
          <w:szCs w:val="20"/>
          <w14:ligatures w14:val="none"/>
        </w:rPr>
        <w:t>np.fft.fftshift</w:t>
      </w:r>
      <w:proofErr w:type="spellEnd"/>
      <w:r w:rsidRPr="00E3268E">
        <w:rPr>
          <w:rFonts w:ascii="Courier New" w:eastAsia="Times New Roman" w:hAnsi="Courier New" w:cs="Courier New"/>
          <w:kern w:val="0"/>
          <w:sz w:val="20"/>
          <w:szCs w:val="20"/>
          <w14:ligatures w14:val="none"/>
        </w:rPr>
        <w:t>(S)</w:t>
      </w:r>
    </w:p>
    <w:p w14:paraId="26839908"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t>f_shifted</w:t>
      </w:r>
      <w:proofErr w:type="spellEnd"/>
      <w:r w:rsidRPr="00E3268E">
        <w:rPr>
          <w:rFonts w:ascii="Courier New" w:eastAsia="Times New Roman" w:hAnsi="Courier New" w:cs="Courier New"/>
          <w:kern w:val="0"/>
          <w:sz w:val="20"/>
          <w:szCs w:val="20"/>
          <w14:ligatures w14:val="none"/>
        </w:rPr>
        <w:t xml:space="preserve"> = </w:t>
      </w:r>
      <w:proofErr w:type="spellStart"/>
      <w:r w:rsidRPr="00E3268E">
        <w:rPr>
          <w:rFonts w:ascii="Courier New" w:eastAsia="Times New Roman" w:hAnsi="Courier New" w:cs="Courier New"/>
          <w:kern w:val="0"/>
          <w:sz w:val="20"/>
          <w:szCs w:val="20"/>
          <w14:ligatures w14:val="none"/>
        </w:rPr>
        <w:t>np.fft.fftshift</w:t>
      </w:r>
      <w:proofErr w:type="spellEnd"/>
      <w:r w:rsidRPr="00E3268E">
        <w:rPr>
          <w:rFonts w:ascii="Courier New" w:eastAsia="Times New Roman" w:hAnsi="Courier New" w:cs="Courier New"/>
          <w:kern w:val="0"/>
          <w:sz w:val="20"/>
          <w:szCs w:val="20"/>
          <w14:ligatures w14:val="none"/>
        </w:rPr>
        <w:t>(f)</w:t>
      </w:r>
    </w:p>
    <w:p w14:paraId="21927C82"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0BBF4E56"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Normalize the magnitude by the number of samples</w:t>
      </w:r>
    </w:p>
    <w:p w14:paraId="452CFB2E"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xml:space="preserve">mag = </w:t>
      </w:r>
      <w:proofErr w:type="spellStart"/>
      <w:r w:rsidRPr="00E3268E">
        <w:rPr>
          <w:rFonts w:ascii="Courier New" w:eastAsia="Times New Roman" w:hAnsi="Courier New" w:cs="Courier New"/>
          <w:kern w:val="0"/>
          <w:sz w:val="20"/>
          <w:szCs w:val="20"/>
          <w14:ligatures w14:val="none"/>
        </w:rPr>
        <w:t>np.abs</w:t>
      </w:r>
      <w:proofErr w:type="spellEnd"/>
      <w:r w:rsidRPr="00E3268E">
        <w:rPr>
          <w:rFonts w:ascii="Courier New" w:eastAsia="Times New Roman" w:hAnsi="Courier New" w:cs="Courier New"/>
          <w:kern w:val="0"/>
          <w:sz w:val="20"/>
          <w:szCs w:val="20"/>
          <w14:ligatures w14:val="none"/>
        </w:rPr>
        <w:t>(</w:t>
      </w:r>
      <w:proofErr w:type="spellStart"/>
      <w:r w:rsidRPr="00E3268E">
        <w:rPr>
          <w:rFonts w:ascii="Courier New" w:eastAsia="Times New Roman" w:hAnsi="Courier New" w:cs="Courier New"/>
          <w:kern w:val="0"/>
          <w:sz w:val="20"/>
          <w:szCs w:val="20"/>
          <w14:ligatures w14:val="none"/>
        </w:rPr>
        <w:t>S_shifted</w:t>
      </w:r>
      <w:proofErr w:type="spellEnd"/>
      <w:r w:rsidRPr="00E3268E">
        <w:rPr>
          <w:rFonts w:ascii="Courier New" w:eastAsia="Times New Roman" w:hAnsi="Courier New" w:cs="Courier New"/>
          <w:kern w:val="0"/>
          <w:sz w:val="20"/>
          <w:szCs w:val="20"/>
          <w14:ligatures w14:val="none"/>
        </w:rPr>
        <w:t>) / N</w:t>
      </w:r>
    </w:p>
    <w:p w14:paraId="69ACE78E"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293C163E"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We are interested in the spectrum near the carrier frequency.</w:t>
      </w:r>
    </w:p>
    <w:p w14:paraId="012E1255"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Define a mask to zoom in around f0 (say f0 ± 50 Hz)</w:t>
      </w:r>
    </w:p>
    <w:p w14:paraId="5F81F722"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mask = (</w:t>
      </w:r>
      <w:proofErr w:type="spellStart"/>
      <w:r w:rsidRPr="00E3268E">
        <w:rPr>
          <w:rFonts w:ascii="Courier New" w:eastAsia="Times New Roman" w:hAnsi="Courier New" w:cs="Courier New"/>
          <w:kern w:val="0"/>
          <w:sz w:val="20"/>
          <w:szCs w:val="20"/>
          <w14:ligatures w14:val="none"/>
        </w:rPr>
        <w:t>f_shifted</w:t>
      </w:r>
      <w:proofErr w:type="spellEnd"/>
      <w:r w:rsidRPr="00E3268E">
        <w:rPr>
          <w:rFonts w:ascii="Courier New" w:eastAsia="Times New Roman" w:hAnsi="Courier New" w:cs="Courier New"/>
          <w:kern w:val="0"/>
          <w:sz w:val="20"/>
          <w:szCs w:val="20"/>
          <w14:ligatures w14:val="none"/>
        </w:rPr>
        <w:t xml:space="preserve"> &gt;= f0 - 50) &amp; (</w:t>
      </w:r>
      <w:proofErr w:type="spellStart"/>
      <w:r w:rsidRPr="00E3268E">
        <w:rPr>
          <w:rFonts w:ascii="Courier New" w:eastAsia="Times New Roman" w:hAnsi="Courier New" w:cs="Courier New"/>
          <w:kern w:val="0"/>
          <w:sz w:val="20"/>
          <w:szCs w:val="20"/>
          <w14:ligatures w14:val="none"/>
        </w:rPr>
        <w:t>f_shifted</w:t>
      </w:r>
      <w:proofErr w:type="spellEnd"/>
      <w:r w:rsidRPr="00E3268E">
        <w:rPr>
          <w:rFonts w:ascii="Courier New" w:eastAsia="Times New Roman" w:hAnsi="Courier New" w:cs="Courier New"/>
          <w:kern w:val="0"/>
          <w:sz w:val="20"/>
          <w:szCs w:val="20"/>
          <w14:ligatures w14:val="none"/>
        </w:rPr>
        <w:t xml:space="preserve"> &lt;= f0 + 50)</w:t>
      </w:r>
    </w:p>
    <w:p w14:paraId="17F2AC4C"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53C88F7D"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w:t>
      </w:r>
    </w:p>
    <w:p w14:paraId="50358ADF"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Theoretical Sideband Amplitudes</w:t>
      </w:r>
    </w:p>
    <w:p w14:paraId="311D6C66"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w:t>
      </w:r>
    </w:p>
    <w:p w14:paraId="50D4414C"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From the Jacobi-Anger expansion, an FM signal can be written as:</w:t>
      </w:r>
    </w:p>
    <w:p w14:paraId="79D9DBF2"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xml:space="preserve">#   s(t) = A sum_{n=-∞}^{∞} </w:t>
      </w:r>
      <w:proofErr w:type="spellStart"/>
      <w:r w:rsidRPr="00E3268E">
        <w:rPr>
          <w:rFonts w:ascii="Courier New" w:eastAsia="Times New Roman" w:hAnsi="Courier New" w:cs="Courier New"/>
          <w:kern w:val="0"/>
          <w:sz w:val="20"/>
          <w:szCs w:val="20"/>
          <w14:ligatures w14:val="none"/>
        </w:rPr>
        <w:t>J_n</w:t>
      </w:r>
      <w:proofErr w:type="spellEnd"/>
      <w:r w:rsidRPr="00E3268E">
        <w:rPr>
          <w:rFonts w:ascii="Courier New" w:eastAsia="Times New Roman" w:hAnsi="Courier New" w:cs="Courier New"/>
          <w:kern w:val="0"/>
          <w:sz w:val="20"/>
          <w:szCs w:val="20"/>
          <w14:ligatures w14:val="none"/>
        </w:rPr>
        <w:t xml:space="preserve">(β) cos[2π (f0 + n </w:t>
      </w:r>
      <w:proofErr w:type="spellStart"/>
      <w:r w:rsidRPr="00E3268E">
        <w:rPr>
          <w:rFonts w:ascii="Courier New" w:eastAsia="Times New Roman" w:hAnsi="Courier New" w:cs="Courier New"/>
          <w:kern w:val="0"/>
          <w:sz w:val="20"/>
          <w:szCs w:val="20"/>
          <w14:ligatures w14:val="none"/>
        </w:rPr>
        <w:t>f_rot</w:t>
      </w:r>
      <w:proofErr w:type="spellEnd"/>
      <w:r w:rsidRPr="00E3268E">
        <w:rPr>
          <w:rFonts w:ascii="Courier New" w:eastAsia="Times New Roman" w:hAnsi="Courier New" w:cs="Courier New"/>
          <w:kern w:val="0"/>
          <w:sz w:val="20"/>
          <w:szCs w:val="20"/>
          <w14:ligatures w14:val="none"/>
        </w:rPr>
        <w:t>) t]</w:t>
      </w:r>
    </w:p>
    <w:p w14:paraId="35D7BCDD"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xml:space="preserve"># where </w:t>
      </w:r>
      <w:proofErr w:type="spellStart"/>
      <w:r w:rsidRPr="00E3268E">
        <w:rPr>
          <w:rFonts w:ascii="Courier New" w:eastAsia="Times New Roman" w:hAnsi="Courier New" w:cs="Courier New"/>
          <w:kern w:val="0"/>
          <w:sz w:val="20"/>
          <w:szCs w:val="20"/>
          <w14:ligatures w14:val="none"/>
        </w:rPr>
        <w:t>J_n</w:t>
      </w:r>
      <w:proofErr w:type="spellEnd"/>
      <w:r w:rsidRPr="00E3268E">
        <w:rPr>
          <w:rFonts w:ascii="Courier New" w:eastAsia="Times New Roman" w:hAnsi="Courier New" w:cs="Courier New"/>
          <w:kern w:val="0"/>
          <w:sz w:val="20"/>
          <w:szCs w:val="20"/>
          <w14:ligatures w14:val="none"/>
        </w:rPr>
        <w:t>(β) is the Bessel function of order n.</w:t>
      </w:r>
    </w:p>
    <w:p w14:paraId="30753E22"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We will consider orders from -10 to 10.</w:t>
      </w:r>
    </w:p>
    <w:p w14:paraId="1CDD5BA5"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xml:space="preserve">orders = </w:t>
      </w:r>
      <w:proofErr w:type="spellStart"/>
      <w:r w:rsidRPr="00E3268E">
        <w:rPr>
          <w:rFonts w:ascii="Courier New" w:eastAsia="Times New Roman" w:hAnsi="Courier New" w:cs="Courier New"/>
          <w:kern w:val="0"/>
          <w:sz w:val="20"/>
          <w:szCs w:val="20"/>
          <w14:ligatures w14:val="none"/>
        </w:rPr>
        <w:t>np.arange</w:t>
      </w:r>
      <w:proofErr w:type="spellEnd"/>
      <w:r w:rsidRPr="00E3268E">
        <w:rPr>
          <w:rFonts w:ascii="Courier New" w:eastAsia="Times New Roman" w:hAnsi="Courier New" w:cs="Courier New"/>
          <w:kern w:val="0"/>
          <w:sz w:val="20"/>
          <w:szCs w:val="20"/>
          <w14:ligatures w14:val="none"/>
        </w:rPr>
        <w:t>(-10, 11)</w:t>
      </w:r>
    </w:p>
    <w:p w14:paraId="731192BE"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t>theoretical_freqs</w:t>
      </w:r>
      <w:proofErr w:type="spellEnd"/>
      <w:r w:rsidRPr="00E3268E">
        <w:rPr>
          <w:rFonts w:ascii="Courier New" w:eastAsia="Times New Roman" w:hAnsi="Courier New" w:cs="Courier New"/>
          <w:kern w:val="0"/>
          <w:sz w:val="20"/>
          <w:szCs w:val="20"/>
          <w14:ligatures w14:val="none"/>
        </w:rPr>
        <w:t xml:space="preserve"> = f0 + orders * </w:t>
      </w:r>
      <w:proofErr w:type="spellStart"/>
      <w:r w:rsidRPr="00E3268E">
        <w:rPr>
          <w:rFonts w:ascii="Courier New" w:eastAsia="Times New Roman" w:hAnsi="Courier New" w:cs="Courier New"/>
          <w:kern w:val="0"/>
          <w:sz w:val="20"/>
          <w:szCs w:val="20"/>
          <w14:ligatures w14:val="none"/>
        </w:rPr>
        <w:t>f_rot</w:t>
      </w:r>
      <w:proofErr w:type="spellEnd"/>
    </w:p>
    <w:p w14:paraId="04378002"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60367F4D"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Compute the theoretical amplitude for each sideband.</w:t>
      </w:r>
    </w:p>
    <w:p w14:paraId="25BE9E1E"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xml:space="preserve"># Note: In an infinite-length signal, the amplitude at each sideband is A * </w:t>
      </w:r>
      <w:proofErr w:type="spellStart"/>
      <w:r w:rsidRPr="00E3268E">
        <w:rPr>
          <w:rFonts w:ascii="Courier New" w:eastAsia="Times New Roman" w:hAnsi="Courier New" w:cs="Courier New"/>
          <w:kern w:val="0"/>
          <w:sz w:val="20"/>
          <w:szCs w:val="20"/>
          <w14:ligatures w14:val="none"/>
        </w:rPr>
        <w:t>J_n</w:t>
      </w:r>
      <w:proofErr w:type="spellEnd"/>
      <w:r w:rsidRPr="00E3268E">
        <w:rPr>
          <w:rFonts w:ascii="Courier New" w:eastAsia="Times New Roman" w:hAnsi="Courier New" w:cs="Courier New"/>
          <w:kern w:val="0"/>
          <w:sz w:val="20"/>
          <w:szCs w:val="20"/>
          <w14:ligatures w14:val="none"/>
        </w:rPr>
        <w:t>(beta).</w:t>
      </w:r>
    </w:p>
    <w:p w14:paraId="1CC4A304"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t>theo_amplitudes</w:t>
      </w:r>
      <w:proofErr w:type="spellEnd"/>
      <w:r w:rsidRPr="00E3268E">
        <w:rPr>
          <w:rFonts w:ascii="Courier New" w:eastAsia="Times New Roman" w:hAnsi="Courier New" w:cs="Courier New"/>
          <w:kern w:val="0"/>
          <w:sz w:val="20"/>
          <w:szCs w:val="20"/>
          <w14:ligatures w14:val="none"/>
        </w:rPr>
        <w:t xml:space="preserve"> = A * </w:t>
      </w:r>
      <w:proofErr w:type="spellStart"/>
      <w:r w:rsidRPr="00E3268E">
        <w:rPr>
          <w:rFonts w:ascii="Courier New" w:eastAsia="Times New Roman" w:hAnsi="Courier New" w:cs="Courier New"/>
          <w:kern w:val="0"/>
          <w:sz w:val="20"/>
          <w:szCs w:val="20"/>
          <w14:ligatures w14:val="none"/>
        </w:rPr>
        <w:t>np.abs</w:t>
      </w:r>
      <w:proofErr w:type="spellEnd"/>
      <w:r w:rsidRPr="00E3268E">
        <w:rPr>
          <w:rFonts w:ascii="Courier New" w:eastAsia="Times New Roman" w:hAnsi="Courier New" w:cs="Courier New"/>
          <w:kern w:val="0"/>
          <w:sz w:val="20"/>
          <w:szCs w:val="20"/>
          <w14:ligatures w14:val="none"/>
        </w:rPr>
        <w:t>(</w:t>
      </w:r>
      <w:proofErr w:type="spellStart"/>
      <w:r w:rsidRPr="00E3268E">
        <w:rPr>
          <w:rFonts w:ascii="Courier New" w:eastAsia="Times New Roman" w:hAnsi="Courier New" w:cs="Courier New"/>
          <w:kern w:val="0"/>
          <w:sz w:val="20"/>
          <w:szCs w:val="20"/>
          <w14:ligatures w14:val="none"/>
        </w:rPr>
        <w:t>jv</w:t>
      </w:r>
      <w:proofErr w:type="spellEnd"/>
      <w:r w:rsidRPr="00E3268E">
        <w:rPr>
          <w:rFonts w:ascii="Courier New" w:eastAsia="Times New Roman" w:hAnsi="Courier New" w:cs="Courier New"/>
          <w:kern w:val="0"/>
          <w:sz w:val="20"/>
          <w:szCs w:val="20"/>
          <w14:ligatures w14:val="none"/>
        </w:rPr>
        <w:t>(orders, beta))</w:t>
      </w:r>
    </w:p>
    <w:p w14:paraId="3EAE9A2F"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4B5DCCB9"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Because the FFT amplitude (from a cosine signal) may be split between positive and negative</w:t>
      </w:r>
    </w:p>
    <w:p w14:paraId="6883B244"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frequency components, we need to scale the theoretical amplitudes for proper comparison.</w:t>
      </w:r>
    </w:p>
    <w:p w14:paraId="1F5ACB79"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Here, we simply scale so that the theoretical central peak (n=0) matches the FFT's central amplitude.</w:t>
      </w:r>
    </w:p>
    <w:p w14:paraId="793CA297"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t>central_idx</w:t>
      </w:r>
      <w:proofErr w:type="spellEnd"/>
      <w:r w:rsidRPr="00E3268E">
        <w:rPr>
          <w:rFonts w:ascii="Courier New" w:eastAsia="Times New Roman" w:hAnsi="Courier New" w:cs="Courier New"/>
          <w:kern w:val="0"/>
          <w:sz w:val="20"/>
          <w:szCs w:val="20"/>
          <w14:ligatures w14:val="none"/>
        </w:rPr>
        <w:t xml:space="preserve"> = </w:t>
      </w:r>
      <w:proofErr w:type="spellStart"/>
      <w:r w:rsidRPr="00E3268E">
        <w:rPr>
          <w:rFonts w:ascii="Courier New" w:eastAsia="Times New Roman" w:hAnsi="Courier New" w:cs="Courier New"/>
          <w:kern w:val="0"/>
          <w:sz w:val="20"/>
          <w:szCs w:val="20"/>
          <w14:ligatures w14:val="none"/>
        </w:rPr>
        <w:t>np.where</w:t>
      </w:r>
      <w:proofErr w:type="spellEnd"/>
      <w:r w:rsidRPr="00E3268E">
        <w:rPr>
          <w:rFonts w:ascii="Courier New" w:eastAsia="Times New Roman" w:hAnsi="Courier New" w:cs="Courier New"/>
          <w:kern w:val="0"/>
          <w:sz w:val="20"/>
          <w:szCs w:val="20"/>
          <w14:ligatures w14:val="none"/>
        </w:rPr>
        <w:t>(</w:t>
      </w:r>
      <w:proofErr w:type="spellStart"/>
      <w:r w:rsidRPr="00E3268E">
        <w:rPr>
          <w:rFonts w:ascii="Courier New" w:eastAsia="Times New Roman" w:hAnsi="Courier New" w:cs="Courier New"/>
          <w:kern w:val="0"/>
          <w:sz w:val="20"/>
          <w:szCs w:val="20"/>
          <w14:ligatures w14:val="none"/>
        </w:rPr>
        <w:t>np.isclose</w:t>
      </w:r>
      <w:proofErr w:type="spellEnd"/>
      <w:r w:rsidRPr="00E3268E">
        <w:rPr>
          <w:rFonts w:ascii="Courier New" w:eastAsia="Times New Roman" w:hAnsi="Courier New" w:cs="Courier New"/>
          <w:kern w:val="0"/>
          <w:sz w:val="20"/>
          <w:szCs w:val="20"/>
          <w14:ligatures w14:val="none"/>
        </w:rPr>
        <w:t>(orders, 0))[0][0]</w:t>
      </w:r>
    </w:p>
    <w:p w14:paraId="26367F8E"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t>scale_factor</w:t>
      </w:r>
      <w:proofErr w:type="spellEnd"/>
      <w:r w:rsidRPr="00E3268E">
        <w:rPr>
          <w:rFonts w:ascii="Courier New" w:eastAsia="Times New Roman" w:hAnsi="Courier New" w:cs="Courier New"/>
          <w:kern w:val="0"/>
          <w:sz w:val="20"/>
          <w:szCs w:val="20"/>
          <w14:ligatures w14:val="none"/>
        </w:rPr>
        <w:t xml:space="preserve"> = </w:t>
      </w:r>
      <w:proofErr w:type="spellStart"/>
      <w:r w:rsidRPr="00E3268E">
        <w:rPr>
          <w:rFonts w:ascii="Courier New" w:eastAsia="Times New Roman" w:hAnsi="Courier New" w:cs="Courier New"/>
          <w:kern w:val="0"/>
          <w:sz w:val="20"/>
          <w:szCs w:val="20"/>
          <w14:ligatures w14:val="none"/>
        </w:rPr>
        <w:t>np.max</w:t>
      </w:r>
      <w:proofErr w:type="spellEnd"/>
      <w:r w:rsidRPr="00E3268E">
        <w:rPr>
          <w:rFonts w:ascii="Courier New" w:eastAsia="Times New Roman" w:hAnsi="Courier New" w:cs="Courier New"/>
          <w:kern w:val="0"/>
          <w:sz w:val="20"/>
          <w:szCs w:val="20"/>
          <w14:ligatures w14:val="none"/>
        </w:rPr>
        <w:t xml:space="preserve">(mag[mask]) / </w:t>
      </w:r>
      <w:proofErr w:type="spellStart"/>
      <w:r w:rsidRPr="00E3268E">
        <w:rPr>
          <w:rFonts w:ascii="Courier New" w:eastAsia="Times New Roman" w:hAnsi="Courier New" w:cs="Courier New"/>
          <w:kern w:val="0"/>
          <w:sz w:val="20"/>
          <w:szCs w:val="20"/>
          <w14:ligatures w14:val="none"/>
        </w:rPr>
        <w:t>theo_amplitudes</w:t>
      </w:r>
      <w:proofErr w:type="spellEnd"/>
      <w:r w:rsidRPr="00E3268E">
        <w:rPr>
          <w:rFonts w:ascii="Courier New" w:eastAsia="Times New Roman" w:hAnsi="Courier New" w:cs="Courier New"/>
          <w:kern w:val="0"/>
          <w:sz w:val="20"/>
          <w:szCs w:val="20"/>
          <w14:ligatures w14:val="none"/>
        </w:rPr>
        <w:t>[</w:t>
      </w:r>
      <w:proofErr w:type="spellStart"/>
      <w:r w:rsidRPr="00E3268E">
        <w:rPr>
          <w:rFonts w:ascii="Courier New" w:eastAsia="Times New Roman" w:hAnsi="Courier New" w:cs="Courier New"/>
          <w:kern w:val="0"/>
          <w:sz w:val="20"/>
          <w:szCs w:val="20"/>
          <w14:ligatures w14:val="none"/>
        </w:rPr>
        <w:t>central_idx</w:t>
      </w:r>
      <w:proofErr w:type="spellEnd"/>
      <w:r w:rsidRPr="00E3268E">
        <w:rPr>
          <w:rFonts w:ascii="Courier New" w:eastAsia="Times New Roman" w:hAnsi="Courier New" w:cs="Courier New"/>
          <w:kern w:val="0"/>
          <w:sz w:val="20"/>
          <w:szCs w:val="20"/>
          <w14:ligatures w14:val="none"/>
        </w:rPr>
        <w:t>]</w:t>
      </w:r>
    </w:p>
    <w:p w14:paraId="13C83871"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t>theo_amplitudes_scaled</w:t>
      </w:r>
      <w:proofErr w:type="spellEnd"/>
      <w:r w:rsidRPr="00E3268E">
        <w:rPr>
          <w:rFonts w:ascii="Courier New" w:eastAsia="Times New Roman" w:hAnsi="Courier New" w:cs="Courier New"/>
          <w:kern w:val="0"/>
          <w:sz w:val="20"/>
          <w:szCs w:val="20"/>
          <w14:ligatures w14:val="none"/>
        </w:rPr>
        <w:t xml:space="preserve"> = </w:t>
      </w:r>
      <w:proofErr w:type="spellStart"/>
      <w:r w:rsidRPr="00E3268E">
        <w:rPr>
          <w:rFonts w:ascii="Courier New" w:eastAsia="Times New Roman" w:hAnsi="Courier New" w:cs="Courier New"/>
          <w:kern w:val="0"/>
          <w:sz w:val="20"/>
          <w:szCs w:val="20"/>
          <w14:ligatures w14:val="none"/>
        </w:rPr>
        <w:t>theo_amplitudes</w:t>
      </w:r>
      <w:proofErr w:type="spellEnd"/>
      <w:r w:rsidRPr="00E3268E">
        <w:rPr>
          <w:rFonts w:ascii="Courier New" w:eastAsia="Times New Roman" w:hAnsi="Courier New" w:cs="Courier New"/>
          <w:kern w:val="0"/>
          <w:sz w:val="20"/>
          <w:szCs w:val="20"/>
          <w14:ligatures w14:val="none"/>
        </w:rPr>
        <w:t xml:space="preserve"> * </w:t>
      </w:r>
      <w:proofErr w:type="spellStart"/>
      <w:r w:rsidRPr="00E3268E">
        <w:rPr>
          <w:rFonts w:ascii="Courier New" w:eastAsia="Times New Roman" w:hAnsi="Courier New" w:cs="Courier New"/>
          <w:kern w:val="0"/>
          <w:sz w:val="20"/>
          <w:szCs w:val="20"/>
          <w14:ligatures w14:val="none"/>
        </w:rPr>
        <w:t>scale_factor</w:t>
      </w:r>
      <w:proofErr w:type="spellEnd"/>
    </w:p>
    <w:p w14:paraId="0329EFF7"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7AE790F2"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w:t>
      </w:r>
    </w:p>
    <w:p w14:paraId="20B0994A"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Plotting the Spectrum and Theoretical Sidebands</w:t>
      </w:r>
    </w:p>
    <w:p w14:paraId="31F582BA"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w:t>
      </w:r>
    </w:p>
    <w:p w14:paraId="32A4E10E"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t>plt.figure</w:t>
      </w:r>
      <w:proofErr w:type="spellEnd"/>
      <w:r w:rsidRPr="00E3268E">
        <w:rPr>
          <w:rFonts w:ascii="Courier New" w:eastAsia="Times New Roman" w:hAnsi="Courier New" w:cs="Courier New"/>
          <w:kern w:val="0"/>
          <w:sz w:val="20"/>
          <w:szCs w:val="20"/>
          <w14:ligatures w14:val="none"/>
        </w:rPr>
        <w:t>(</w:t>
      </w:r>
      <w:proofErr w:type="spellStart"/>
      <w:r w:rsidRPr="00E3268E">
        <w:rPr>
          <w:rFonts w:ascii="Courier New" w:eastAsia="Times New Roman" w:hAnsi="Courier New" w:cs="Courier New"/>
          <w:kern w:val="0"/>
          <w:sz w:val="20"/>
          <w:szCs w:val="20"/>
          <w14:ligatures w14:val="none"/>
        </w:rPr>
        <w:t>figsize</w:t>
      </w:r>
      <w:proofErr w:type="spellEnd"/>
      <w:r w:rsidRPr="00E3268E">
        <w:rPr>
          <w:rFonts w:ascii="Courier New" w:eastAsia="Times New Roman" w:hAnsi="Courier New" w:cs="Courier New"/>
          <w:kern w:val="0"/>
          <w:sz w:val="20"/>
          <w:szCs w:val="20"/>
          <w14:ligatures w14:val="none"/>
        </w:rPr>
        <w:t>=(10, 6))</w:t>
      </w:r>
    </w:p>
    <w:p w14:paraId="7A5A947F"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t>plt.plot</w:t>
      </w:r>
      <w:proofErr w:type="spellEnd"/>
      <w:r w:rsidRPr="00E3268E">
        <w:rPr>
          <w:rFonts w:ascii="Courier New" w:eastAsia="Times New Roman" w:hAnsi="Courier New" w:cs="Courier New"/>
          <w:kern w:val="0"/>
          <w:sz w:val="20"/>
          <w:szCs w:val="20"/>
          <w14:ligatures w14:val="none"/>
        </w:rPr>
        <w:t>(</w:t>
      </w:r>
      <w:proofErr w:type="spellStart"/>
      <w:r w:rsidRPr="00E3268E">
        <w:rPr>
          <w:rFonts w:ascii="Courier New" w:eastAsia="Times New Roman" w:hAnsi="Courier New" w:cs="Courier New"/>
          <w:kern w:val="0"/>
          <w:sz w:val="20"/>
          <w:szCs w:val="20"/>
          <w14:ligatures w14:val="none"/>
        </w:rPr>
        <w:t>f_shifted</w:t>
      </w:r>
      <w:proofErr w:type="spellEnd"/>
      <w:r w:rsidRPr="00E3268E">
        <w:rPr>
          <w:rFonts w:ascii="Courier New" w:eastAsia="Times New Roman" w:hAnsi="Courier New" w:cs="Courier New"/>
          <w:kern w:val="0"/>
          <w:sz w:val="20"/>
          <w:szCs w:val="20"/>
          <w14:ligatures w14:val="none"/>
        </w:rPr>
        <w:t xml:space="preserve">[mask], mag[mask], label='FFT of FM Signal', </w:t>
      </w:r>
      <w:proofErr w:type="spellStart"/>
      <w:r w:rsidRPr="00E3268E">
        <w:rPr>
          <w:rFonts w:ascii="Courier New" w:eastAsia="Times New Roman" w:hAnsi="Courier New" w:cs="Courier New"/>
          <w:kern w:val="0"/>
          <w:sz w:val="20"/>
          <w:szCs w:val="20"/>
          <w14:ligatures w14:val="none"/>
        </w:rPr>
        <w:t>lw</w:t>
      </w:r>
      <w:proofErr w:type="spellEnd"/>
      <w:r w:rsidRPr="00E3268E">
        <w:rPr>
          <w:rFonts w:ascii="Courier New" w:eastAsia="Times New Roman" w:hAnsi="Courier New" w:cs="Courier New"/>
          <w:kern w:val="0"/>
          <w:sz w:val="20"/>
          <w:szCs w:val="20"/>
          <w14:ligatures w14:val="none"/>
        </w:rPr>
        <w:t>=2)</w:t>
      </w:r>
    </w:p>
    <w:p w14:paraId="7FFFD819"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lastRenderedPageBreak/>
        <w:t>plt.xlabel</w:t>
      </w:r>
      <w:proofErr w:type="spellEnd"/>
      <w:r w:rsidRPr="00E3268E">
        <w:rPr>
          <w:rFonts w:ascii="Courier New" w:eastAsia="Times New Roman" w:hAnsi="Courier New" w:cs="Courier New"/>
          <w:kern w:val="0"/>
          <w:sz w:val="20"/>
          <w:szCs w:val="20"/>
          <w14:ligatures w14:val="none"/>
        </w:rPr>
        <w:t>('Frequency (Hz)')</w:t>
      </w:r>
    </w:p>
    <w:p w14:paraId="151242FA"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t>plt.ylabel</w:t>
      </w:r>
      <w:proofErr w:type="spellEnd"/>
      <w:r w:rsidRPr="00E3268E">
        <w:rPr>
          <w:rFonts w:ascii="Courier New" w:eastAsia="Times New Roman" w:hAnsi="Courier New" w:cs="Courier New"/>
          <w:kern w:val="0"/>
          <w:sz w:val="20"/>
          <w:szCs w:val="20"/>
          <w14:ligatures w14:val="none"/>
        </w:rPr>
        <w:t>('Normalized Magnitude')</w:t>
      </w:r>
    </w:p>
    <w:p w14:paraId="78A02917" w14:textId="1FC151CA"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t>plt.title</w:t>
      </w:r>
      <w:proofErr w:type="spellEnd"/>
      <w:r w:rsidRPr="00E3268E">
        <w:rPr>
          <w:rFonts w:ascii="Courier New" w:eastAsia="Times New Roman" w:hAnsi="Courier New" w:cs="Courier New"/>
          <w:kern w:val="0"/>
          <w:sz w:val="20"/>
          <w:szCs w:val="20"/>
          <w14:ligatures w14:val="none"/>
        </w:rPr>
        <w:t xml:space="preserve">('Spectrum of a Frequency-Modulated Signal (Carrier = {:.1f} Hz, </w:t>
      </w:r>
      <w:proofErr w:type="spellStart"/>
      <w:r w:rsidRPr="00E3268E">
        <w:rPr>
          <w:rFonts w:ascii="Courier New" w:eastAsia="Times New Roman" w:hAnsi="Courier New" w:cs="Courier New"/>
          <w:kern w:val="0"/>
          <w:sz w:val="20"/>
          <w:szCs w:val="20"/>
          <w14:ligatures w14:val="none"/>
        </w:rPr>
        <w:t>f_rot</w:t>
      </w:r>
      <w:proofErr w:type="spellEnd"/>
      <w:r w:rsidRPr="00E3268E">
        <w:rPr>
          <w:rFonts w:ascii="Courier New" w:eastAsia="Times New Roman" w:hAnsi="Courier New" w:cs="Courier New"/>
          <w:kern w:val="0"/>
          <w:sz w:val="20"/>
          <w:szCs w:val="20"/>
          <w14:ligatures w14:val="none"/>
        </w:rPr>
        <w:t xml:space="preserve"> = {:.1f} Hz, β = {:.</w:t>
      </w:r>
      <w:r w:rsidR="00A2798A">
        <w:rPr>
          <w:rFonts w:ascii="Courier New" w:eastAsia="Times New Roman" w:hAnsi="Courier New" w:cs="Courier New"/>
          <w:kern w:val="0"/>
          <w:sz w:val="20"/>
          <w:szCs w:val="20"/>
          <w14:ligatures w14:val="none"/>
        </w:rPr>
        <w:t>2</w:t>
      </w:r>
      <w:r w:rsidRPr="00E3268E">
        <w:rPr>
          <w:rFonts w:ascii="Courier New" w:eastAsia="Times New Roman" w:hAnsi="Courier New" w:cs="Courier New"/>
          <w:kern w:val="0"/>
          <w:sz w:val="20"/>
          <w:szCs w:val="20"/>
          <w14:ligatures w14:val="none"/>
        </w:rPr>
        <w:t xml:space="preserve">f})'.format(f0, </w:t>
      </w:r>
      <w:proofErr w:type="spellStart"/>
      <w:r w:rsidRPr="00E3268E">
        <w:rPr>
          <w:rFonts w:ascii="Courier New" w:eastAsia="Times New Roman" w:hAnsi="Courier New" w:cs="Courier New"/>
          <w:kern w:val="0"/>
          <w:sz w:val="20"/>
          <w:szCs w:val="20"/>
          <w14:ligatures w14:val="none"/>
        </w:rPr>
        <w:t>f_rot</w:t>
      </w:r>
      <w:proofErr w:type="spellEnd"/>
      <w:r w:rsidRPr="00E3268E">
        <w:rPr>
          <w:rFonts w:ascii="Courier New" w:eastAsia="Times New Roman" w:hAnsi="Courier New" w:cs="Courier New"/>
          <w:kern w:val="0"/>
          <w:sz w:val="20"/>
          <w:szCs w:val="20"/>
          <w14:ligatures w14:val="none"/>
        </w:rPr>
        <w:t>, beta))</w:t>
      </w:r>
    </w:p>
    <w:p w14:paraId="33554101"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t>plt.grid</w:t>
      </w:r>
      <w:proofErr w:type="spellEnd"/>
      <w:r w:rsidRPr="00E3268E">
        <w:rPr>
          <w:rFonts w:ascii="Courier New" w:eastAsia="Times New Roman" w:hAnsi="Courier New" w:cs="Courier New"/>
          <w:kern w:val="0"/>
          <w:sz w:val="20"/>
          <w:szCs w:val="20"/>
          <w14:ligatures w14:val="none"/>
        </w:rPr>
        <w:t>(True)</w:t>
      </w:r>
    </w:p>
    <w:p w14:paraId="68ABA1B2"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
    <w:p w14:paraId="1B671DCE"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r w:rsidRPr="00E3268E">
        <w:rPr>
          <w:rFonts w:ascii="Courier New" w:eastAsia="Times New Roman" w:hAnsi="Courier New" w:cs="Courier New"/>
          <w:kern w:val="0"/>
          <w:sz w:val="20"/>
          <w:szCs w:val="20"/>
          <w14:ligatures w14:val="none"/>
        </w:rPr>
        <w:t># Overlay the theoretical sideband positions and amplitudes</w:t>
      </w:r>
    </w:p>
    <w:p w14:paraId="5DEF3024"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t>plt.stem</w:t>
      </w:r>
      <w:proofErr w:type="spellEnd"/>
      <w:r w:rsidRPr="00E3268E">
        <w:rPr>
          <w:rFonts w:ascii="Courier New" w:eastAsia="Times New Roman" w:hAnsi="Courier New" w:cs="Courier New"/>
          <w:kern w:val="0"/>
          <w:sz w:val="20"/>
          <w:szCs w:val="20"/>
          <w14:ligatures w14:val="none"/>
        </w:rPr>
        <w:t>(</w:t>
      </w:r>
      <w:proofErr w:type="spellStart"/>
      <w:r w:rsidRPr="00E3268E">
        <w:rPr>
          <w:rFonts w:ascii="Courier New" w:eastAsia="Times New Roman" w:hAnsi="Courier New" w:cs="Courier New"/>
          <w:kern w:val="0"/>
          <w:sz w:val="20"/>
          <w:szCs w:val="20"/>
          <w14:ligatures w14:val="none"/>
        </w:rPr>
        <w:t>theoretical_freqs</w:t>
      </w:r>
      <w:proofErr w:type="spellEnd"/>
      <w:r w:rsidRPr="00E3268E">
        <w:rPr>
          <w:rFonts w:ascii="Courier New" w:eastAsia="Times New Roman" w:hAnsi="Courier New" w:cs="Courier New"/>
          <w:kern w:val="0"/>
          <w:sz w:val="20"/>
          <w:szCs w:val="20"/>
          <w14:ligatures w14:val="none"/>
        </w:rPr>
        <w:t xml:space="preserve">, </w:t>
      </w:r>
      <w:proofErr w:type="spellStart"/>
      <w:r w:rsidRPr="00E3268E">
        <w:rPr>
          <w:rFonts w:ascii="Courier New" w:eastAsia="Times New Roman" w:hAnsi="Courier New" w:cs="Courier New"/>
          <w:kern w:val="0"/>
          <w:sz w:val="20"/>
          <w:szCs w:val="20"/>
          <w14:ligatures w14:val="none"/>
        </w:rPr>
        <w:t>theo_amplitudes_scaled</w:t>
      </w:r>
      <w:proofErr w:type="spellEnd"/>
      <w:r w:rsidRPr="00E3268E">
        <w:rPr>
          <w:rFonts w:ascii="Courier New" w:eastAsia="Times New Roman" w:hAnsi="Courier New" w:cs="Courier New"/>
          <w:kern w:val="0"/>
          <w:sz w:val="20"/>
          <w:szCs w:val="20"/>
          <w14:ligatures w14:val="none"/>
        </w:rPr>
        <w:t xml:space="preserve">, </w:t>
      </w:r>
      <w:proofErr w:type="spellStart"/>
      <w:r w:rsidRPr="00E3268E">
        <w:rPr>
          <w:rFonts w:ascii="Courier New" w:eastAsia="Times New Roman" w:hAnsi="Courier New" w:cs="Courier New"/>
          <w:kern w:val="0"/>
          <w:sz w:val="20"/>
          <w:szCs w:val="20"/>
          <w14:ligatures w14:val="none"/>
        </w:rPr>
        <w:t>linefmt</w:t>
      </w:r>
      <w:proofErr w:type="spellEnd"/>
      <w:r w:rsidRPr="00E3268E">
        <w:rPr>
          <w:rFonts w:ascii="Courier New" w:eastAsia="Times New Roman" w:hAnsi="Courier New" w:cs="Courier New"/>
          <w:kern w:val="0"/>
          <w:sz w:val="20"/>
          <w:szCs w:val="20"/>
          <w14:ligatures w14:val="none"/>
        </w:rPr>
        <w:t xml:space="preserve">='r-', </w:t>
      </w:r>
      <w:proofErr w:type="spellStart"/>
      <w:r w:rsidRPr="00E3268E">
        <w:rPr>
          <w:rFonts w:ascii="Courier New" w:eastAsia="Times New Roman" w:hAnsi="Courier New" w:cs="Courier New"/>
          <w:kern w:val="0"/>
          <w:sz w:val="20"/>
          <w:szCs w:val="20"/>
          <w14:ligatures w14:val="none"/>
        </w:rPr>
        <w:t>markerfmt</w:t>
      </w:r>
      <w:proofErr w:type="spellEnd"/>
      <w:r w:rsidRPr="00E3268E">
        <w:rPr>
          <w:rFonts w:ascii="Courier New" w:eastAsia="Times New Roman" w:hAnsi="Courier New" w:cs="Courier New"/>
          <w:kern w:val="0"/>
          <w:sz w:val="20"/>
          <w:szCs w:val="20"/>
          <w14:ligatures w14:val="none"/>
        </w:rPr>
        <w:t>='</w:t>
      </w:r>
      <w:proofErr w:type="spellStart"/>
      <w:r w:rsidRPr="00E3268E">
        <w:rPr>
          <w:rFonts w:ascii="Courier New" w:eastAsia="Times New Roman" w:hAnsi="Courier New" w:cs="Courier New"/>
          <w:kern w:val="0"/>
          <w:sz w:val="20"/>
          <w:szCs w:val="20"/>
          <w14:ligatures w14:val="none"/>
        </w:rPr>
        <w:t>ro</w:t>
      </w:r>
      <w:proofErr w:type="spellEnd"/>
      <w:r w:rsidRPr="00E3268E">
        <w:rPr>
          <w:rFonts w:ascii="Courier New" w:eastAsia="Times New Roman" w:hAnsi="Courier New" w:cs="Courier New"/>
          <w:kern w:val="0"/>
          <w:sz w:val="20"/>
          <w:szCs w:val="20"/>
          <w14:ligatures w14:val="none"/>
        </w:rPr>
        <w:t xml:space="preserve">', </w:t>
      </w:r>
      <w:proofErr w:type="spellStart"/>
      <w:r w:rsidRPr="00E3268E">
        <w:rPr>
          <w:rFonts w:ascii="Courier New" w:eastAsia="Times New Roman" w:hAnsi="Courier New" w:cs="Courier New"/>
          <w:kern w:val="0"/>
          <w:sz w:val="20"/>
          <w:szCs w:val="20"/>
          <w14:ligatures w14:val="none"/>
        </w:rPr>
        <w:t>basefmt</w:t>
      </w:r>
      <w:proofErr w:type="spellEnd"/>
      <w:r w:rsidRPr="00E3268E">
        <w:rPr>
          <w:rFonts w:ascii="Courier New" w:eastAsia="Times New Roman" w:hAnsi="Courier New" w:cs="Courier New"/>
          <w:kern w:val="0"/>
          <w:sz w:val="20"/>
          <w:szCs w:val="20"/>
          <w14:ligatures w14:val="none"/>
        </w:rPr>
        <w:t xml:space="preserve">=" ", label='Theoretical Sidebands (scaled)', </w:t>
      </w:r>
      <w:proofErr w:type="spellStart"/>
      <w:r w:rsidRPr="00E3268E">
        <w:rPr>
          <w:rFonts w:ascii="Courier New" w:eastAsia="Times New Roman" w:hAnsi="Courier New" w:cs="Courier New"/>
          <w:kern w:val="0"/>
          <w:sz w:val="20"/>
          <w:szCs w:val="20"/>
          <w14:ligatures w14:val="none"/>
        </w:rPr>
        <w:t>use_line_collection</w:t>
      </w:r>
      <w:proofErr w:type="spellEnd"/>
      <w:r w:rsidRPr="00E3268E">
        <w:rPr>
          <w:rFonts w:ascii="Courier New" w:eastAsia="Times New Roman" w:hAnsi="Courier New" w:cs="Courier New"/>
          <w:kern w:val="0"/>
          <w:sz w:val="20"/>
          <w:szCs w:val="20"/>
          <w14:ligatures w14:val="none"/>
        </w:rPr>
        <w:t>=True)</w:t>
      </w:r>
    </w:p>
    <w:p w14:paraId="3C16B9C8"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t>plt.legend</w:t>
      </w:r>
      <w:proofErr w:type="spellEnd"/>
      <w:r w:rsidRPr="00E3268E">
        <w:rPr>
          <w:rFonts w:ascii="Courier New" w:eastAsia="Times New Roman" w:hAnsi="Courier New" w:cs="Courier New"/>
          <w:kern w:val="0"/>
          <w:sz w:val="20"/>
          <w:szCs w:val="20"/>
          <w14:ligatures w14:val="none"/>
        </w:rPr>
        <w:t>()</w:t>
      </w:r>
    </w:p>
    <w:p w14:paraId="4EE20C4A" w14:textId="20AAA5BC"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t>plt.xlim</w:t>
      </w:r>
      <w:proofErr w:type="spellEnd"/>
      <w:r w:rsidRPr="00E3268E">
        <w:rPr>
          <w:rFonts w:ascii="Courier New" w:eastAsia="Times New Roman" w:hAnsi="Courier New" w:cs="Courier New"/>
          <w:kern w:val="0"/>
          <w:sz w:val="20"/>
          <w:szCs w:val="20"/>
          <w14:ligatures w14:val="none"/>
        </w:rPr>
        <w:t xml:space="preserve">(f0 - </w:t>
      </w:r>
      <w:r w:rsidR="0078143A">
        <w:rPr>
          <w:rFonts w:ascii="Courier New" w:eastAsia="Times New Roman" w:hAnsi="Courier New" w:cs="Courier New"/>
          <w:kern w:val="0"/>
          <w:sz w:val="20"/>
          <w:szCs w:val="20"/>
          <w14:ligatures w14:val="none"/>
        </w:rPr>
        <w:t>15</w:t>
      </w:r>
      <w:r w:rsidRPr="00E3268E">
        <w:rPr>
          <w:rFonts w:ascii="Courier New" w:eastAsia="Times New Roman" w:hAnsi="Courier New" w:cs="Courier New"/>
          <w:kern w:val="0"/>
          <w:sz w:val="20"/>
          <w:szCs w:val="20"/>
          <w14:ligatures w14:val="none"/>
        </w:rPr>
        <w:t xml:space="preserve">, f0 + </w:t>
      </w:r>
      <w:r w:rsidR="0078143A">
        <w:rPr>
          <w:rFonts w:ascii="Courier New" w:eastAsia="Times New Roman" w:hAnsi="Courier New" w:cs="Courier New"/>
          <w:kern w:val="0"/>
          <w:sz w:val="20"/>
          <w:szCs w:val="20"/>
          <w14:ligatures w14:val="none"/>
        </w:rPr>
        <w:t>15</w:t>
      </w:r>
      <w:r w:rsidRPr="00E3268E">
        <w:rPr>
          <w:rFonts w:ascii="Courier New" w:eastAsia="Times New Roman" w:hAnsi="Courier New" w:cs="Courier New"/>
          <w:kern w:val="0"/>
          <w:sz w:val="20"/>
          <w:szCs w:val="20"/>
          <w14:ligatures w14:val="none"/>
        </w:rPr>
        <w:t>)</w:t>
      </w:r>
    </w:p>
    <w:p w14:paraId="50FE5C88" w14:textId="77777777" w:rsidR="00E3268E" w:rsidRPr="00E3268E" w:rsidRDefault="00E3268E" w:rsidP="00E32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kern w:val="0"/>
          <w:sz w:val="20"/>
          <w:szCs w:val="20"/>
          <w14:ligatures w14:val="none"/>
        </w:rPr>
      </w:pPr>
      <w:proofErr w:type="spellStart"/>
      <w:r w:rsidRPr="00E3268E">
        <w:rPr>
          <w:rFonts w:ascii="Courier New" w:eastAsia="Times New Roman" w:hAnsi="Courier New" w:cs="Courier New"/>
          <w:kern w:val="0"/>
          <w:sz w:val="20"/>
          <w:szCs w:val="20"/>
          <w14:ligatures w14:val="none"/>
        </w:rPr>
        <w:t>plt.show</w:t>
      </w:r>
      <w:proofErr w:type="spellEnd"/>
      <w:r w:rsidRPr="00E3268E">
        <w:rPr>
          <w:rFonts w:ascii="Courier New" w:eastAsia="Times New Roman" w:hAnsi="Courier New" w:cs="Courier New"/>
          <w:kern w:val="0"/>
          <w:sz w:val="20"/>
          <w:szCs w:val="20"/>
          <w14:ligatures w14:val="none"/>
        </w:rPr>
        <w:t>()</w:t>
      </w:r>
    </w:p>
    <w:p w14:paraId="512BF89D" w14:textId="77777777" w:rsidR="00E3268E" w:rsidRDefault="00E3268E"/>
    <w:sectPr w:rsidR="00E3268E">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08654" w14:textId="77777777" w:rsidR="00363FE5" w:rsidRDefault="00363FE5" w:rsidP="00694BD2">
      <w:pPr>
        <w:spacing w:after="0" w:line="240" w:lineRule="auto"/>
      </w:pPr>
      <w:r>
        <w:separator/>
      </w:r>
    </w:p>
  </w:endnote>
  <w:endnote w:type="continuationSeparator" w:id="0">
    <w:p w14:paraId="4F07EE0A" w14:textId="77777777" w:rsidR="00363FE5" w:rsidRDefault="00363FE5" w:rsidP="00694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5810" w14:textId="77777777" w:rsidR="00694BD2" w:rsidRDefault="00694B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632502"/>
      <w:docPartObj>
        <w:docPartGallery w:val="Page Numbers (Bottom of Page)"/>
        <w:docPartUnique/>
      </w:docPartObj>
    </w:sdtPr>
    <w:sdtEndPr>
      <w:rPr>
        <w:noProof/>
      </w:rPr>
    </w:sdtEndPr>
    <w:sdtContent>
      <w:p w14:paraId="0D662A7F" w14:textId="5580B57C" w:rsidR="00694BD2" w:rsidRDefault="00694B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09D9A2" w14:textId="77777777" w:rsidR="00694BD2" w:rsidRDefault="00694B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E4A52" w14:textId="77777777" w:rsidR="00694BD2" w:rsidRDefault="00694B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DA130" w14:textId="77777777" w:rsidR="00363FE5" w:rsidRDefault="00363FE5" w:rsidP="00694BD2">
      <w:pPr>
        <w:spacing w:after="0" w:line="240" w:lineRule="auto"/>
      </w:pPr>
      <w:r>
        <w:separator/>
      </w:r>
    </w:p>
  </w:footnote>
  <w:footnote w:type="continuationSeparator" w:id="0">
    <w:p w14:paraId="31792D4D" w14:textId="77777777" w:rsidR="00363FE5" w:rsidRDefault="00363FE5" w:rsidP="00694B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D2CFB" w14:textId="77777777" w:rsidR="00694BD2" w:rsidRDefault="00694B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80AC0" w14:textId="77777777" w:rsidR="00694BD2" w:rsidRDefault="00694B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9B3F" w14:textId="77777777" w:rsidR="00694BD2" w:rsidRDefault="00694B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DD5"/>
    <w:multiLevelType w:val="multilevel"/>
    <w:tmpl w:val="90A81C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B10F97"/>
    <w:multiLevelType w:val="multilevel"/>
    <w:tmpl w:val="93C4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84639"/>
    <w:multiLevelType w:val="multilevel"/>
    <w:tmpl w:val="7B12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3B350D"/>
    <w:multiLevelType w:val="multilevel"/>
    <w:tmpl w:val="EB3E28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EF4CCF"/>
    <w:multiLevelType w:val="multilevel"/>
    <w:tmpl w:val="D8FE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BF5988"/>
    <w:multiLevelType w:val="multilevel"/>
    <w:tmpl w:val="E0D4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B40E9E"/>
    <w:multiLevelType w:val="multilevel"/>
    <w:tmpl w:val="092E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FD3C2E"/>
    <w:multiLevelType w:val="multilevel"/>
    <w:tmpl w:val="E70695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3E57C0"/>
    <w:multiLevelType w:val="multilevel"/>
    <w:tmpl w:val="626AE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252FE8"/>
    <w:multiLevelType w:val="multilevel"/>
    <w:tmpl w:val="25C8C8A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3D28E3"/>
    <w:multiLevelType w:val="multilevel"/>
    <w:tmpl w:val="874C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893983">
    <w:abstractNumId w:val="8"/>
  </w:num>
  <w:num w:numId="2" w16cid:durableId="480736778">
    <w:abstractNumId w:val="0"/>
  </w:num>
  <w:num w:numId="3" w16cid:durableId="838740796">
    <w:abstractNumId w:val="3"/>
  </w:num>
  <w:num w:numId="4" w16cid:durableId="490023629">
    <w:abstractNumId w:val="5"/>
  </w:num>
  <w:num w:numId="5" w16cid:durableId="916747940">
    <w:abstractNumId w:val="1"/>
  </w:num>
  <w:num w:numId="6" w16cid:durableId="504246941">
    <w:abstractNumId w:val="2"/>
  </w:num>
  <w:num w:numId="7" w16cid:durableId="2087414963">
    <w:abstractNumId w:val="10"/>
  </w:num>
  <w:num w:numId="8" w16cid:durableId="318965523">
    <w:abstractNumId w:val="4"/>
  </w:num>
  <w:num w:numId="9" w16cid:durableId="1147431011">
    <w:abstractNumId w:val="7"/>
  </w:num>
  <w:num w:numId="10" w16cid:durableId="1603297629">
    <w:abstractNumId w:val="6"/>
  </w:num>
  <w:num w:numId="11" w16cid:durableId="8557730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68E"/>
    <w:rsid w:val="001767E0"/>
    <w:rsid w:val="001F1F4C"/>
    <w:rsid w:val="00306164"/>
    <w:rsid w:val="00322037"/>
    <w:rsid w:val="00363FE5"/>
    <w:rsid w:val="00694BD2"/>
    <w:rsid w:val="006D0BD9"/>
    <w:rsid w:val="00766E19"/>
    <w:rsid w:val="0078143A"/>
    <w:rsid w:val="008D0AD2"/>
    <w:rsid w:val="008E25C8"/>
    <w:rsid w:val="00952780"/>
    <w:rsid w:val="00A22CCB"/>
    <w:rsid w:val="00A2798A"/>
    <w:rsid w:val="00C259A3"/>
    <w:rsid w:val="00D2575D"/>
    <w:rsid w:val="00D66C7E"/>
    <w:rsid w:val="00D75A0C"/>
    <w:rsid w:val="00DC5219"/>
    <w:rsid w:val="00E3268E"/>
    <w:rsid w:val="00EA54EF"/>
    <w:rsid w:val="00F46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5d90b,#fef5ec"/>
    </o:shapedefaults>
    <o:shapelayout v:ext="edit">
      <o:idmap v:ext="edit" data="1"/>
    </o:shapelayout>
  </w:shapeDefaults>
  <w:decimalSymbol w:val="."/>
  <w:listSeparator w:val=","/>
  <w14:docId w14:val="1E783862"/>
  <w15:chartTrackingRefBased/>
  <w15:docId w15:val="{07B3D4FE-1222-4F43-9A75-0A656E7E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6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26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26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26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26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26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6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6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6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6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26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26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26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26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26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6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6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68E"/>
    <w:rPr>
      <w:rFonts w:eastAsiaTheme="majorEastAsia" w:cstheme="majorBidi"/>
      <w:color w:val="272727" w:themeColor="text1" w:themeTint="D8"/>
    </w:rPr>
  </w:style>
  <w:style w:type="paragraph" w:styleId="Title">
    <w:name w:val="Title"/>
    <w:basedOn w:val="Normal"/>
    <w:next w:val="Normal"/>
    <w:link w:val="TitleChar"/>
    <w:uiPriority w:val="10"/>
    <w:qFormat/>
    <w:rsid w:val="00E326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6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6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6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68E"/>
    <w:pPr>
      <w:spacing w:before="160"/>
      <w:jc w:val="center"/>
    </w:pPr>
    <w:rPr>
      <w:i/>
      <w:iCs/>
      <w:color w:val="404040" w:themeColor="text1" w:themeTint="BF"/>
    </w:rPr>
  </w:style>
  <w:style w:type="character" w:customStyle="1" w:styleId="QuoteChar">
    <w:name w:val="Quote Char"/>
    <w:basedOn w:val="DefaultParagraphFont"/>
    <w:link w:val="Quote"/>
    <w:uiPriority w:val="29"/>
    <w:rsid w:val="00E3268E"/>
    <w:rPr>
      <w:i/>
      <w:iCs/>
      <w:color w:val="404040" w:themeColor="text1" w:themeTint="BF"/>
    </w:rPr>
  </w:style>
  <w:style w:type="paragraph" w:styleId="ListParagraph">
    <w:name w:val="List Paragraph"/>
    <w:basedOn w:val="Normal"/>
    <w:uiPriority w:val="34"/>
    <w:qFormat/>
    <w:rsid w:val="00E3268E"/>
    <w:pPr>
      <w:ind w:left="720"/>
      <w:contextualSpacing/>
    </w:pPr>
  </w:style>
  <w:style w:type="character" w:styleId="IntenseEmphasis">
    <w:name w:val="Intense Emphasis"/>
    <w:basedOn w:val="DefaultParagraphFont"/>
    <w:uiPriority w:val="21"/>
    <w:qFormat/>
    <w:rsid w:val="00E3268E"/>
    <w:rPr>
      <w:i/>
      <w:iCs/>
      <w:color w:val="0F4761" w:themeColor="accent1" w:themeShade="BF"/>
    </w:rPr>
  </w:style>
  <w:style w:type="paragraph" w:styleId="IntenseQuote">
    <w:name w:val="Intense Quote"/>
    <w:basedOn w:val="Normal"/>
    <w:next w:val="Normal"/>
    <w:link w:val="IntenseQuoteChar"/>
    <w:uiPriority w:val="30"/>
    <w:qFormat/>
    <w:rsid w:val="00E326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268E"/>
    <w:rPr>
      <w:i/>
      <w:iCs/>
      <w:color w:val="0F4761" w:themeColor="accent1" w:themeShade="BF"/>
    </w:rPr>
  </w:style>
  <w:style w:type="character" w:styleId="IntenseReference">
    <w:name w:val="Intense Reference"/>
    <w:basedOn w:val="DefaultParagraphFont"/>
    <w:uiPriority w:val="32"/>
    <w:qFormat/>
    <w:rsid w:val="00E3268E"/>
    <w:rPr>
      <w:b/>
      <w:bCs/>
      <w:smallCaps/>
      <w:color w:val="0F4761" w:themeColor="accent1" w:themeShade="BF"/>
      <w:spacing w:val="5"/>
    </w:rPr>
  </w:style>
  <w:style w:type="paragraph" w:styleId="NormalWeb">
    <w:name w:val="Normal (Web)"/>
    <w:basedOn w:val="Normal"/>
    <w:uiPriority w:val="99"/>
    <w:semiHidden/>
    <w:unhideWhenUsed/>
    <w:rsid w:val="006D0BD9"/>
    <w:rPr>
      <w:rFonts w:ascii="Times New Roman" w:hAnsi="Times New Roman" w:cs="Times New Roman"/>
    </w:rPr>
  </w:style>
  <w:style w:type="character" w:styleId="PlaceholderText">
    <w:name w:val="Placeholder Text"/>
    <w:basedOn w:val="DefaultParagraphFont"/>
    <w:uiPriority w:val="99"/>
    <w:semiHidden/>
    <w:rsid w:val="00F46982"/>
    <w:rPr>
      <w:color w:val="666666"/>
    </w:rPr>
  </w:style>
  <w:style w:type="paragraph" w:styleId="Header">
    <w:name w:val="header"/>
    <w:basedOn w:val="Normal"/>
    <w:link w:val="HeaderChar"/>
    <w:uiPriority w:val="99"/>
    <w:unhideWhenUsed/>
    <w:rsid w:val="00694B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BD2"/>
  </w:style>
  <w:style w:type="paragraph" w:styleId="Footer">
    <w:name w:val="footer"/>
    <w:basedOn w:val="Normal"/>
    <w:link w:val="FooterChar"/>
    <w:uiPriority w:val="99"/>
    <w:unhideWhenUsed/>
    <w:rsid w:val="00694B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BD2"/>
  </w:style>
  <w:style w:type="paragraph" w:styleId="Caption">
    <w:name w:val="caption"/>
    <w:basedOn w:val="Normal"/>
    <w:next w:val="Normal"/>
    <w:uiPriority w:val="35"/>
    <w:unhideWhenUsed/>
    <w:qFormat/>
    <w:rsid w:val="00766E19"/>
    <w:pPr>
      <w:spacing w:after="200" w:line="240" w:lineRule="auto"/>
    </w:pPr>
    <w:rPr>
      <w:i/>
      <w:iCs/>
      <w:color w:val="0E2841" w:themeColor="text2"/>
      <w:sz w:val="18"/>
      <w:szCs w:val="18"/>
    </w:rPr>
  </w:style>
  <w:style w:type="character" w:styleId="Hyperlink">
    <w:name w:val="Hyperlink"/>
    <w:basedOn w:val="DefaultParagraphFont"/>
    <w:uiPriority w:val="99"/>
    <w:unhideWhenUsed/>
    <w:rsid w:val="00D75A0C"/>
    <w:rPr>
      <w:color w:val="467886" w:themeColor="hyperlink"/>
      <w:u w:val="single"/>
    </w:rPr>
  </w:style>
  <w:style w:type="character" w:styleId="UnresolvedMention">
    <w:name w:val="Unresolved Mention"/>
    <w:basedOn w:val="DefaultParagraphFont"/>
    <w:uiPriority w:val="99"/>
    <w:semiHidden/>
    <w:unhideWhenUsed/>
    <w:rsid w:val="00D75A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102731">
      <w:bodyDiv w:val="1"/>
      <w:marLeft w:val="0"/>
      <w:marRight w:val="0"/>
      <w:marTop w:val="0"/>
      <w:marBottom w:val="0"/>
      <w:divBdr>
        <w:top w:val="none" w:sz="0" w:space="0" w:color="auto"/>
        <w:left w:val="none" w:sz="0" w:space="0" w:color="auto"/>
        <w:bottom w:val="none" w:sz="0" w:space="0" w:color="auto"/>
        <w:right w:val="none" w:sz="0" w:space="0" w:color="auto"/>
      </w:divBdr>
      <w:divsChild>
        <w:div w:id="1616399103">
          <w:marLeft w:val="0"/>
          <w:marRight w:val="0"/>
          <w:marTop w:val="0"/>
          <w:marBottom w:val="0"/>
          <w:divBdr>
            <w:top w:val="none" w:sz="0" w:space="0" w:color="auto"/>
            <w:left w:val="none" w:sz="0" w:space="0" w:color="auto"/>
            <w:bottom w:val="none" w:sz="0" w:space="0" w:color="auto"/>
            <w:right w:val="none" w:sz="0" w:space="0" w:color="auto"/>
          </w:divBdr>
          <w:divsChild>
            <w:div w:id="79536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0680">
      <w:bodyDiv w:val="1"/>
      <w:marLeft w:val="0"/>
      <w:marRight w:val="0"/>
      <w:marTop w:val="0"/>
      <w:marBottom w:val="0"/>
      <w:divBdr>
        <w:top w:val="none" w:sz="0" w:space="0" w:color="auto"/>
        <w:left w:val="none" w:sz="0" w:space="0" w:color="auto"/>
        <w:bottom w:val="none" w:sz="0" w:space="0" w:color="auto"/>
        <w:right w:val="none" w:sz="0" w:space="0" w:color="auto"/>
      </w:divBdr>
      <w:divsChild>
        <w:div w:id="78136029">
          <w:marLeft w:val="0"/>
          <w:marRight w:val="0"/>
          <w:marTop w:val="0"/>
          <w:marBottom w:val="0"/>
          <w:divBdr>
            <w:top w:val="none" w:sz="0" w:space="0" w:color="auto"/>
            <w:left w:val="none" w:sz="0" w:space="0" w:color="auto"/>
            <w:bottom w:val="none" w:sz="0" w:space="0" w:color="auto"/>
            <w:right w:val="none" w:sz="0" w:space="0" w:color="auto"/>
          </w:divBdr>
          <w:divsChild>
            <w:div w:id="2442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10966">
      <w:bodyDiv w:val="1"/>
      <w:marLeft w:val="0"/>
      <w:marRight w:val="0"/>
      <w:marTop w:val="0"/>
      <w:marBottom w:val="0"/>
      <w:divBdr>
        <w:top w:val="none" w:sz="0" w:space="0" w:color="auto"/>
        <w:left w:val="none" w:sz="0" w:space="0" w:color="auto"/>
        <w:bottom w:val="none" w:sz="0" w:space="0" w:color="auto"/>
        <w:right w:val="none" w:sz="0" w:space="0" w:color="auto"/>
      </w:divBdr>
      <w:divsChild>
        <w:div w:id="527914256">
          <w:marLeft w:val="0"/>
          <w:marRight w:val="0"/>
          <w:marTop w:val="0"/>
          <w:marBottom w:val="0"/>
          <w:divBdr>
            <w:top w:val="none" w:sz="0" w:space="0" w:color="auto"/>
            <w:left w:val="none" w:sz="0" w:space="0" w:color="auto"/>
            <w:bottom w:val="none" w:sz="0" w:space="0" w:color="auto"/>
            <w:right w:val="none" w:sz="0" w:space="0" w:color="auto"/>
          </w:divBdr>
          <w:divsChild>
            <w:div w:id="2020154971">
              <w:marLeft w:val="0"/>
              <w:marRight w:val="0"/>
              <w:marTop w:val="0"/>
              <w:marBottom w:val="0"/>
              <w:divBdr>
                <w:top w:val="none" w:sz="0" w:space="0" w:color="auto"/>
                <w:left w:val="none" w:sz="0" w:space="0" w:color="auto"/>
                <w:bottom w:val="none" w:sz="0" w:space="0" w:color="auto"/>
                <w:right w:val="none" w:sz="0" w:space="0" w:color="auto"/>
              </w:divBdr>
              <w:divsChild>
                <w:div w:id="9230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1404">
          <w:marLeft w:val="0"/>
          <w:marRight w:val="0"/>
          <w:marTop w:val="0"/>
          <w:marBottom w:val="0"/>
          <w:divBdr>
            <w:top w:val="none" w:sz="0" w:space="0" w:color="auto"/>
            <w:left w:val="none" w:sz="0" w:space="0" w:color="auto"/>
            <w:bottom w:val="none" w:sz="0" w:space="0" w:color="auto"/>
            <w:right w:val="none" w:sz="0" w:space="0" w:color="auto"/>
          </w:divBdr>
          <w:divsChild>
            <w:div w:id="1744914851">
              <w:marLeft w:val="0"/>
              <w:marRight w:val="0"/>
              <w:marTop w:val="0"/>
              <w:marBottom w:val="0"/>
              <w:divBdr>
                <w:top w:val="none" w:sz="0" w:space="0" w:color="auto"/>
                <w:left w:val="none" w:sz="0" w:space="0" w:color="auto"/>
                <w:bottom w:val="none" w:sz="0" w:space="0" w:color="auto"/>
                <w:right w:val="none" w:sz="0" w:space="0" w:color="auto"/>
              </w:divBdr>
              <w:divsChild>
                <w:div w:id="844856342">
                  <w:marLeft w:val="0"/>
                  <w:marRight w:val="0"/>
                  <w:marTop w:val="0"/>
                  <w:marBottom w:val="0"/>
                  <w:divBdr>
                    <w:top w:val="none" w:sz="0" w:space="0" w:color="auto"/>
                    <w:left w:val="none" w:sz="0" w:space="0" w:color="auto"/>
                    <w:bottom w:val="none" w:sz="0" w:space="0" w:color="auto"/>
                    <w:right w:val="none" w:sz="0" w:space="0" w:color="auto"/>
                  </w:divBdr>
                  <w:divsChild>
                    <w:div w:id="565141105">
                      <w:marLeft w:val="0"/>
                      <w:marRight w:val="0"/>
                      <w:marTop w:val="0"/>
                      <w:marBottom w:val="0"/>
                      <w:divBdr>
                        <w:top w:val="none" w:sz="0" w:space="0" w:color="auto"/>
                        <w:left w:val="none" w:sz="0" w:space="0" w:color="auto"/>
                        <w:bottom w:val="none" w:sz="0" w:space="0" w:color="auto"/>
                        <w:right w:val="none" w:sz="0" w:space="0" w:color="auto"/>
                      </w:divBdr>
                    </w:div>
                  </w:divsChild>
                </w:div>
                <w:div w:id="1588003038">
                  <w:marLeft w:val="0"/>
                  <w:marRight w:val="0"/>
                  <w:marTop w:val="0"/>
                  <w:marBottom w:val="0"/>
                  <w:divBdr>
                    <w:top w:val="none" w:sz="0" w:space="0" w:color="auto"/>
                    <w:left w:val="none" w:sz="0" w:space="0" w:color="auto"/>
                    <w:bottom w:val="none" w:sz="0" w:space="0" w:color="auto"/>
                    <w:right w:val="none" w:sz="0" w:space="0" w:color="auto"/>
                  </w:divBdr>
                  <w:divsChild>
                    <w:div w:id="972444146">
                      <w:marLeft w:val="0"/>
                      <w:marRight w:val="0"/>
                      <w:marTop w:val="0"/>
                      <w:marBottom w:val="0"/>
                      <w:divBdr>
                        <w:top w:val="none" w:sz="0" w:space="0" w:color="auto"/>
                        <w:left w:val="none" w:sz="0" w:space="0" w:color="auto"/>
                        <w:bottom w:val="none" w:sz="0" w:space="0" w:color="auto"/>
                        <w:right w:val="none" w:sz="0" w:space="0" w:color="auto"/>
                      </w:divBdr>
                    </w:div>
                  </w:divsChild>
                </w:div>
                <w:div w:id="835344488">
                  <w:marLeft w:val="0"/>
                  <w:marRight w:val="0"/>
                  <w:marTop w:val="0"/>
                  <w:marBottom w:val="0"/>
                  <w:divBdr>
                    <w:top w:val="none" w:sz="0" w:space="0" w:color="auto"/>
                    <w:left w:val="none" w:sz="0" w:space="0" w:color="auto"/>
                    <w:bottom w:val="none" w:sz="0" w:space="0" w:color="auto"/>
                    <w:right w:val="none" w:sz="0" w:space="0" w:color="auto"/>
                  </w:divBdr>
                  <w:divsChild>
                    <w:div w:id="16087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18009">
          <w:marLeft w:val="0"/>
          <w:marRight w:val="0"/>
          <w:marTop w:val="0"/>
          <w:marBottom w:val="0"/>
          <w:divBdr>
            <w:top w:val="none" w:sz="0" w:space="0" w:color="auto"/>
            <w:left w:val="none" w:sz="0" w:space="0" w:color="auto"/>
            <w:bottom w:val="none" w:sz="0" w:space="0" w:color="auto"/>
            <w:right w:val="none" w:sz="0" w:space="0" w:color="auto"/>
          </w:divBdr>
          <w:divsChild>
            <w:div w:id="856700181">
              <w:marLeft w:val="0"/>
              <w:marRight w:val="0"/>
              <w:marTop w:val="0"/>
              <w:marBottom w:val="0"/>
              <w:divBdr>
                <w:top w:val="none" w:sz="0" w:space="0" w:color="auto"/>
                <w:left w:val="none" w:sz="0" w:space="0" w:color="auto"/>
                <w:bottom w:val="none" w:sz="0" w:space="0" w:color="auto"/>
                <w:right w:val="none" w:sz="0" w:space="0" w:color="auto"/>
              </w:divBdr>
              <w:divsChild>
                <w:div w:id="159057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6913">
          <w:marLeft w:val="0"/>
          <w:marRight w:val="0"/>
          <w:marTop w:val="0"/>
          <w:marBottom w:val="0"/>
          <w:divBdr>
            <w:top w:val="none" w:sz="0" w:space="0" w:color="auto"/>
            <w:left w:val="none" w:sz="0" w:space="0" w:color="auto"/>
            <w:bottom w:val="none" w:sz="0" w:space="0" w:color="auto"/>
            <w:right w:val="none" w:sz="0" w:space="0" w:color="auto"/>
          </w:divBdr>
          <w:divsChild>
            <w:div w:id="89350711">
              <w:marLeft w:val="0"/>
              <w:marRight w:val="0"/>
              <w:marTop w:val="0"/>
              <w:marBottom w:val="0"/>
              <w:divBdr>
                <w:top w:val="none" w:sz="0" w:space="0" w:color="auto"/>
                <w:left w:val="none" w:sz="0" w:space="0" w:color="auto"/>
                <w:bottom w:val="none" w:sz="0" w:space="0" w:color="auto"/>
                <w:right w:val="none" w:sz="0" w:space="0" w:color="auto"/>
              </w:divBdr>
              <w:divsChild>
                <w:div w:id="1075933925">
                  <w:marLeft w:val="0"/>
                  <w:marRight w:val="0"/>
                  <w:marTop w:val="0"/>
                  <w:marBottom w:val="0"/>
                  <w:divBdr>
                    <w:top w:val="none" w:sz="0" w:space="0" w:color="auto"/>
                    <w:left w:val="none" w:sz="0" w:space="0" w:color="auto"/>
                    <w:bottom w:val="none" w:sz="0" w:space="0" w:color="auto"/>
                    <w:right w:val="none" w:sz="0" w:space="0" w:color="auto"/>
                  </w:divBdr>
                  <w:divsChild>
                    <w:div w:id="1126310926">
                      <w:marLeft w:val="0"/>
                      <w:marRight w:val="0"/>
                      <w:marTop w:val="0"/>
                      <w:marBottom w:val="0"/>
                      <w:divBdr>
                        <w:top w:val="none" w:sz="0" w:space="0" w:color="auto"/>
                        <w:left w:val="none" w:sz="0" w:space="0" w:color="auto"/>
                        <w:bottom w:val="none" w:sz="0" w:space="0" w:color="auto"/>
                        <w:right w:val="none" w:sz="0" w:space="0" w:color="auto"/>
                      </w:divBdr>
                    </w:div>
                  </w:divsChild>
                </w:div>
                <w:div w:id="1118647862">
                  <w:marLeft w:val="0"/>
                  <w:marRight w:val="0"/>
                  <w:marTop w:val="0"/>
                  <w:marBottom w:val="0"/>
                  <w:divBdr>
                    <w:top w:val="none" w:sz="0" w:space="0" w:color="auto"/>
                    <w:left w:val="none" w:sz="0" w:space="0" w:color="auto"/>
                    <w:bottom w:val="none" w:sz="0" w:space="0" w:color="auto"/>
                    <w:right w:val="none" w:sz="0" w:space="0" w:color="auto"/>
                  </w:divBdr>
                  <w:divsChild>
                    <w:div w:id="1414743797">
                      <w:marLeft w:val="0"/>
                      <w:marRight w:val="0"/>
                      <w:marTop w:val="0"/>
                      <w:marBottom w:val="0"/>
                      <w:divBdr>
                        <w:top w:val="none" w:sz="0" w:space="0" w:color="auto"/>
                        <w:left w:val="none" w:sz="0" w:space="0" w:color="auto"/>
                        <w:bottom w:val="none" w:sz="0" w:space="0" w:color="auto"/>
                        <w:right w:val="none" w:sz="0" w:space="0" w:color="auto"/>
                      </w:divBdr>
                    </w:div>
                  </w:divsChild>
                </w:div>
                <w:div w:id="1732607783">
                  <w:marLeft w:val="0"/>
                  <w:marRight w:val="0"/>
                  <w:marTop w:val="0"/>
                  <w:marBottom w:val="0"/>
                  <w:divBdr>
                    <w:top w:val="none" w:sz="0" w:space="0" w:color="auto"/>
                    <w:left w:val="none" w:sz="0" w:space="0" w:color="auto"/>
                    <w:bottom w:val="none" w:sz="0" w:space="0" w:color="auto"/>
                    <w:right w:val="none" w:sz="0" w:space="0" w:color="auto"/>
                  </w:divBdr>
                  <w:divsChild>
                    <w:div w:id="617226368">
                      <w:marLeft w:val="0"/>
                      <w:marRight w:val="0"/>
                      <w:marTop w:val="0"/>
                      <w:marBottom w:val="0"/>
                      <w:divBdr>
                        <w:top w:val="none" w:sz="0" w:space="0" w:color="auto"/>
                        <w:left w:val="none" w:sz="0" w:space="0" w:color="auto"/>
                        <w:bottom w:val="none" w:sz="0" w:space="0" w:color="auto"/>
                        <w:right w:val="none" w:sz="0" w:space="0" w:color="auto"/>
                      </w:divBdr>
                    </w:div>
                  </w:divsChild>
                </w:div>
                <w:div w:id="1252549440">
                  <w:marLeft w:val="0"/>
                  <w:marRight w:val="0"/>
                  <w:marTop w:val="0"/>
                  <w:marBottom w:val="0"/>
                  <w:divBdr>
                    <w:top w:val="none" w:sz="0" w:space="0" w:color="auto"/>
                    <w:left w:val="none" w:sz="0" w:space="0" w:color="auto"/>
                    <w:bottom w:val="none" w:sz="0" w:space="0" w:color="auto"/>
                    <w:right w:val="none" w:sz="0" w:space="0" w:color="auto"/>
                  </w:divBdr>
                  <w:divsChild>
                    <w:div w:id="574121689">
                      <w:marLeft w:val="0"/>
                      <w:marRight w:val="0"/>
                      <w:marTop w:val="0"/>
                      <w:marBottom w:val="0"/>
                      <w:divBdr>
                        <w:top w:val="none" w:sz="0" w:space="0" w:color="auto"/>
                        <w:left w:val="none" w:sz="0" w:space="0" w:color="auto"/>
                        <w:bottom w:val="none" w:sz="0" w:space="0" w:color="auto"/>
                        <w:right w:val="none" w:sz="0" w:space="0" w:color="auto"/>
                      </w:divBdr>
                    </w:div>
                  </w:divsChild>
                </w:div>
                <w:div w:id="1912881442">
                  <w:marLeft w:val="0"/>
                  <w:marRight w:val="0"/>
                  <w:marTop w:val="0"/>
                  <w:marBottom w:val="0"/>
                  <w:divBdr>
                    <w:top w:val="none" w:sz="0" w:space="0" w:color="auto"/>
                    <w:left w:val="none" w:sz="0" w:space="0" w:color="auto"/>
                    <w:bottom w:val="none" w:sz="0" w:space="0" w:color="auto"/>
                    <w:right w:val="none" w:sz="0" w:space="0" w:color="auto"/>
                  </w:divBdr>
                  <w:divsChild>
                    <w:div w:id="1004553490">
                      <w:marLeft w:val="0"/>
                      <w:marRight w:val="0"/>
                      <w:marTop w:val="0"/>
                      <w:marBottom w:val="0"/>
                      <w:divBdr>
                        <w:top w:val="none" w:sz="0" w:space="0" w:color="auto"/>
                        <w:left w:val="none" w:sz="0" w:space="0" w:color="auto"/>
                        <w:bottom w:val="none" w:sz="0" w:space="0" w:color="auto"/>
                        <w:right w:val="none" w:sz="0" w:space="0" w:color="auto"/>
                      </w:divBdr>
                    </w:div>
                  </w:divsChild>
                </w:div>
                <w:div w:id="212545606">
                  <w:marLeft w:val="0"/>
                  <w:marRight w:val="0"/>
                  <w:marTop w:val="0"/>
                  <w:marBottom w:val="0"/>
                  <w:divBdr>
                    <w:top w:val="none" w:sz="0" w:space="0" w:color="auto"/>
                    <w:left w:val="none" w:sz="0" w:space="0" w:color="auto"/>
                    <w:bottom w:val="none" w:sz="0" w:space="0" w:color="auto"/>
                    <w:right w:val="none" w:sz="0" w:space="0" w:color="auto"/>
                  </w:divBdr>
                  <w:divsChild>
                    <w:div w:id="1545286893">
                      <w:marLeft w:val="0"/>
                      <w:marRight w:val="0"/>
                      <w:marTop w:val="0"/>
                      <w:marBottom w:val="0"/>
                      <w:divBdr>
                        <w:top w:val="none" w:sz="0" w:space="0" w:color="auto"/>
                        <w:left w:val="none" w:sz="0" w:space="0" w:color="auto"/>
                        <w:bottom w:val="none" w:sz="0" w:space="0" w:color="auto"/>
                        <w:right w:val="none" w:sz="0" w:space="0" w:color="auto"/>
                      </w:divBdr>
                    </w:div>
                  </w:divsChild>
                </w:div>
                <w:div w:id="261647262">
                  <w:marLeft w:val="0"/>
                  <w:marRight w:val="0"/>
                  <w:marTop w:val="0"/>
                  <w:marBottom w:val="0"/>
                  <w:divBdr>
                    <w:top w:val="none" w:sz="0" w:space="0" w:color="auto"/>
                    <w:left w:val="none" w:sz="0" w:space="0" w:color="auto"/>
                    <w:bottom w:val="none" w:sz="0" w:space="0" w:color="auto"/>
                    <w:right w:val="none" w:sz="0" w:space="0" w:color="auto"/>
                  </w:divBdr>
                  <w:divsChild>
                    <w:div w:id="292176177">
                      <w:marLeft w:val="0"/>
                      <w:marRight w:val="0"/>
                      <w:marTop w:val="0"/>
                      <w:marBottom w:val="0"/>
                      <w:divBdr>
                        <w:top w:val="none" w:sz="0" w:space="0" w:color="auto"/>
                        <w:left w:val="none" w:sz="0" w:space="0" w:color="auto"/>
                        <w:bottom w:val="none" w:sz="0" w:space="0" w:color="auto"/>
                        <w:right w:val="none" w:sz="0" w:space="0" w:color="auto"/>
                      </w:divBdr>
                    </w:div>
                  </w:divsChild>
                </w:div>
                <w:div w:id="1155728845">
                  <w:marLeft w:val="0"/>
                  <w:marRight w:val="0"/>
                  <w:marTop w:val="0"/>
                  <w:marBottom w:val="0"/>
                  <w:divBdr>
                    <w:top w:val="none" w:sz="0" w:space="0" w:color="auto"/>
                    <w:left w:val="none" w:sz="0" w:space="0" w:color="auto"/>
                    <w:bottom w:val="none" w:sz="0" w:space="0" w:color="auto"/>
                    <w:right w:val="none" w:sz="0" w:space="0" w:color="auto"/>
                  </w:divBdr>
                  <w:divsChild>
                    <w:div w:id="676663549">
                      <w:marLeft w:val="0"/>
                      <w:marRight w:val="0"/>
                      <w:marTop w:val="0"/>
                      <w:marBottom w:val="0"/>
                      <w:divBdr>
                        <w:top w:val="none" w:sz="0" w:space="0" w:color="auto"/>
                        <w:left w:val="none" w:sz="0" w:space="0" w:color="auto"/>
                        <w:bottom w:val="none" w:sz="0" w:space="0" w:color="auto"/>
                        <w:right w:val="none" w:sz="0" w:space="0" w:color="auto"/>
                      </w:divBdr>
                    </w:div>
                  </w:divsChild>
                </w:div>
                <w:div w:id="984897781">
                  <w:marLeft w:val="0"/>
                  <w:marRight w:val="0"/>
                  <w:marTop w:val="0"/>
                  <w:marBottom w:val="0"/>
                  <w:divBdr>
                    <w:top w:val="none" w:sz="0" w:space="0" w:color="auto"/>
                    <w:left w:val="none" w:sz="0" w:space="0" w:color="auto"/>
                    <w:bottom w:val="none" w:sz="0" w:space="0" w:color="auto"/>
                    <w:right w:val="none" w:sz="0" w:space="0" w:color="auto"/>
                  </w:divBdr>
                  <w:divsChild>
                    <w:div w:id="877200055">
                      <w:marLeft w:val="0"/>
                      <w:marRight w:val="0"/>
                      <w:marTop w:val="0"/>
                      <w:marBottom w:val="0"/>
                      <w:divBdr>
                        <w:top w:val="none" w:sz="0" w:space="0" w:color="auto"/>
                        <w:left w:val="none" w:sz="0" w:space="0" w:color="auto"/>
                        <w:bottom w:val="none" w:sz="0" w:space="0" w:color="auto"/>
                        <w:right w:val="none" w:sz="0" w:space="0" w:color="auto"/>
                      </w:divBdr>
                    </w:div>
                  </w:divsChild>
                </w:div>
                <w:div w:id="1681275885">
                  <w:marLeft w:val="0"/>
                  <w:marRight w:val="0"/>
                  <w:marTop w:val="0"/>
                  <w:marBottom w:val="0"/>
                  <w:divBdr>
                    <w:top w:val="none" w:sz="0" w:space="0" w:color="auto"/>
                    <w:left w:val="none" w:sz="0" w:space="0" w:color="auto"/>
                    <w:bottom w:val="none" w:sz="0" w:space="0" w:color="auto"/>
                    <w:right w:val="none" w:sz="0" w:space="0" w:color="auto"/>
                  </w:divBdr>
                  <w:divsChild>
                    <w:div w:id="1567303385">
                      <w:marLeft w:val="0"/>
                      <w:marRight w:val="0"/>
                      <w:marTop w:val="0"/>
                      <w:marBottom w:val="0"/>
                      <w:divBdr>
                        <w:top w:val="none" w:sz="0" w:space="0" w:color="auto"/>
                        <w:left w:val="none" w:sz="0" w:space="0" w:color="auto"/>
                        <w:bottom w:val="none" w:sz="0" w:space="0" w:color="auto"/>
                        <w:right w:val="none" w:sz="0" w:space="0" w:color="auto"/>
                      </w:divBdr>
                    </w:div>
                  </w:divsChild>
                </w:div>
                <w:div w:id="1417706930">
                  <w:marLeft w:val="0"/>
                  <w:marRight w:val="0"/>
                  <w:marTop w:val="0"/>
                  <w:marBottom w:val="0"/>
                  <w:divBdr>
                    <w:top w:val="none" w:sz="0" w:space="0" w:color="auto"/>
                    <w:left w:val="none" w:sz="0" w:space="0" w:color="auto"/>
                    <w:bottom w:val="none" w:sz="0" w:space="0" w:color="auto"/>
                    <w:right w:val="none" w:sz="0" w:space="0" w:color="auto"/>
                  </w:divBdr>
                  <w:divsChild>
                    <w:div w:id="18716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8656">
          <w:marLeft w:val="0"/>
          <w:marRight w:val="0"/>
          <w:marTop w:val="0"/>
          <w:marBottom w:val="0"/>
          <w:divBdr>
            <w:top w:val="none" w:sz="0" w:space="0" w:color="auto"/>
            <w:left w:val="none" w:sz="0" w:space="0" w:color="auto"/>
            <w:bottom w:val="none" w:sz="0" w:space="0" w:color="auto"/>
            <w:right w:val="none" w:sz="0" w:space="0" w:color="auto"/>
          </w:divBdr>
          <w:divsChild>
            <w:div w:id="543370849">
              <w:marLeft w:val="0"/>
              <w:marRight w:val="0"/>
              <w:marTop w:val="0"/>
              <w:marBottom w:val="0"/>
              <w:divBdr>
                <w:top w:val="none" w:sz="0" w:space="0" w:color="auto"/>
                <w:left w:val="none" w:sz="0" w:space="0" w:color="auto"/>
                <w:bottom w:val="none" w:sz="0" w:space="0" w:color="auto"/>
                <w:right w:val="none" w:sz="0" w:space="0" w:color="auto"/>
              </w:divBdr>
              <w:divsChild>
                <w:div w:id="14515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69249">
          <w:marLeft w:val="0"/>
          <w:marRight w:val="0"/>
          <w:marTop w:val="0"/>
          <w:marBottom w:val="0"/>
          <w:divBdr>
            <w:top w:val="none" w:sz="0" w:space="0" w:color="auto"/>
            <w:left w:val="none" w:sz="0" w:space="0" w:color="auto"/>
            <w:bottom w:val="none" w:sz="0" w:space="0" w:color="auto"/>
            <w:right w:val="none" w:sz="0" w:space="0" w:color="auto"/>
          </w:divBdr>
          <w:divsChild>
            <w:div w:id="1670869795">
              <w:marLeft w:val="0"/>
              <w:marRight w:val="0"/>
              <w:marTop w:val="0"/>
              <w:marBottom w:val="0"/>
              <w:divBdr>
                <w:top w:val="none" w:sz="0" w:space="0" w:color="auto"/>
                <w:left w:val="none" w:sz="0" w:space="0" w:color="auto"/>
                <w:bottom w:val="none" w:sz="0" w:space="0" w:color="auto"/>
                <w:right w:val="none" w:sz="0" w:space="0" w:color="auto"/>
              </w:divBdr>
              <w:divsChild>
                <w:div w:id="379938569">
                  <w:marLeft w:val="0"/>
                  <w:marRight w:val="0"/>
                  <w:marTop w:val="0"/>
                  <w:marBottom w:val="0"/>
                  <w:divBdr>
                    <w:top w:val="none" w:sz="0" w:space="0" w:color="auto"/>
                    <w:left w:val="none" w:sz="0" w:space="0" w:color="auto"/>
                    <w:bottom w:val="none" w:sz="0" w:space="0" w:color="auto"/>
                    <w:right w:val="none" w:sz="0" w:space="0" w:color="auto"/>
                  </w:divBdr>
                  <w:divsChild>
                    <w:div w:id="1100832317">
                      <w:marLeft w:val="0"/>
                      <w:marRight w:val="0"/>
                      <w:marTop w:val="0"/>
                      <w:marBottom w:val="0"/>
                      <w:divBdr>
                        <w:top w:val="none" w:sz="0" w:space="0" w:color="auto"/>
                        <w:left w:val="none" w:sz="0" w:space="0" w:color="auto"/>
                        <w:bottom w:val="none" w:sz="0" w:space="0" w:color="auto"/>
                        <w:right w:val="none" w:sz="0" w:space="0" w:color="auto"/>
                      </w:divBdr>
                    </w:div>
                    <w:div w:id="1566984941">
                      <w:marLeft w:val="0"/>
                      <w:marRight w:val="0"/>
                      <w:marTop w:val="0"/>
                      <w:marBottom w:val="0"/>
                      <w:divBdr>
                        <w:top w:val="none" w:sz="0" w:space="0" w:color="auto"/>
                        <w:left w:val="none" w:sz="0" w:space="0" w:color="auto"/>
                        <w:bottom w:val="none" w:sz="0" w:space="0" w:color="auto"/>
                        <w:right w:val="none" w:sz="0" w:space="0" w:color="auto"/>
                      </w:divBdr>
                      <w:divsChild>
                        <w:div w:id="21238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46956">
                  <w:marLeft w:val="0"/>
                  <w:marRight w:val="0"/>
                  <w:marTop w:val="0"/>
                  <w:marBottom w:val="0"/>
                  <w:divBdr>
                    <w:top w:val="none" w:sz="0" w:space="0" w:color="auto"/>
                    <w:left w:val="none" w:sz="0" w:space="0" w:color="auto"/>
                    <w:bottom w:val="none" w:sz="0" w:space="0" w:color="auto"/>
                    <w:right w:val="none" w:sz="0" w:space="0" w:color="auto"/>
                  </w:divBdr>
                  <w:divsChild>
                    <w:div w:id="204748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338">
      <w:bodyDiv w:val="1"/>
      <w:marLeft w:val="0"/>
      <w:marRight w:val="0"/>
      <w:marTop w:val="0"/>
      <w:marBottom w:val="0"/>
      <w:divBdr>
        <w:top w:val="none" w:sz="0" w:space="0" w:color="auto"/>
        <w:left w:val="none" w:sz="0" w:space="0" w:color="auto"/>
        <w:bottom w:val="none" w:sz="0" w:space="0" w:color="auto"/>
        <w:right w:val="none" w:sz="0" w:space="0" w:color="auto"/>
      </w:divBdr>
      <w:divsChild>
        <w:div w:id="626200930">
          <w:marLeft w:val="0"/>
          <w:marRight w:val="0"/>
          <w:marTop w:val="0"/>
          <w:marBottom w:val="0"/>
          <w:divBdr>
            <w:top w:val="none" w:sz="0" w:space="0" w:color="auto"/>
            <w:left w:val="none" w:sz="0" w:space="0" w:color="auto"/>
            <w:bottom w:val="none" w:sz="0" w:space="0" w:color="auto"/>
            <w:right w:val="none" w:sz="0" w:space="0" w:color="auto"/>
          </w:divBdr>
          <w:divsChild>
            <w:div w:id="379061393">
              <w:marLeft w:val="0"/>
              <w:marRight w:val="0"/>
              <w:marTop w:val="0"/>
              <w:marBottom w:val="0"/>
              <w:divBdr>
                <w:top w:val="none" w:sz="0" w:space="0" w:color="auto"/>
                <w:left w:val="none" w:sz="0" w:space="0" w:color="auto"/>
                <w:bottom w:val="none" w:sz="0" w:space="0" w:color="auto"/>
                <w:right w:val="none" w:sz="0" w:space="0" w:color="auto"/>
              </w:divBdr>
            </w:div>
          </w:divsChild>
        </w:div>
        <w:div w:id="2064284376">
          <w:marLeft w:val="0"/>
          <w:marRight w:val="0"/>
          <w:marTop w:val="0"/>
          <w:marBottom w:val="0"/>
          <w:divBdr>
            <w:top w:val="none" w:sz="0" w:space="0" w:color="auto"/>
            <w:left w:val="none" w:sz="0" w:space="0" w:color="auto"/>
            <w:bottom w:val="none" w:sz="0" w:space="0" w:color="auto"/>
            <w:right w:val="none" w:sz="0" w:space="0" w:color="auto"/>
          </w:divBdr>
          <w:divsChild>
            <w:div w:id="2062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3135">
      <w:bodyDiv w:val="1"/>
      <w:marLeft w:val="0"/>
      <w:marRight w:val="0"/>
      <w:marTop w:val="0"/>
      <w:marBottom w:val="0"/>
      <w:divBdr>
        <w:top w:val="none" w:sz="0" w:space="0" w:color="auto"/>
        <w:left w:val="none" w:sz="0" w:space="0" w:color="auto"/>
        <w:bottom w:val="none" w:sz="0" w:space="0" w:color="auto"/>
        <w:right w:val="none" w:sz="0" w:space="0" w:color="auto"/>
      </w:divBdr>
      <w:divsChild>
        <w:div w:id="1295331528">
          <w:marLeft w:val="0"/>
          <w:marRight w:val="0"/>
          <w:marTop w:val="0"/>
          <w:marBottom w:val="0"/>
          <w:divBdr>
            <w:top w:val="none" w:sz="0" w:space="0" w:color="auto"/>
            <w:left w:val="none" w:sz="0" w:space="0" w:color="auto"/>
            <w:bottom w:val="none" w:sz="0" w:space="0" w:color="auto"/>
            <w:right w:val="none" w:sz="0" w:space="0" w:color="auto"/>
          </w:divBdr>
          <w:divsChild>
            <w:div w:id="13529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tarnott.com/atms360/general/class2025/Assignment7_DopplerEffect/HilbertTransform_RotatingSoundSourceModelAndRetrieval_WithPsignalFFT.py"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hyperlink" Target="https://www.patarnott.com/atms360/general/class2025/Assignment7_DopplerEffect/HilbertTransform_RotatingSoundSourceModelAndRetrieval_WithPsignalFFT.py"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1400</TotalTime>
  <Pages>11</Pages>
  <Words>1153</Words>
  <Characters>6573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P Arnott</dc:creator>
  <cp:keywords/>
  <dc:description/>
  <cp:lastModifiedBy>W P Arnott</cp:lastModifiedBy>
  <cp:revision>5</cp:revision>
  <dcterms:created xsi:type="dcterms:W3CDTF">2025-03-03T23:34:00Z</dcterms:created>
  <dcterms:modified xsi:type="dcterms:W3CDTF">2025-03-05T07:14:00Z</dcterms:modified>
</cp:coreProperties>
</file>